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9E" w:rsidRPr="007F3B58" w:rsidRDefault="00840867" w:rsidP="007F3B58">
      <w:pPr>
        <w:spacing w:after="0" w:line="240" w:lineRule="auto"/>
        <w:ind w:left="5664"/>
        <w:jc w:val="both"/>
        <w:rPr>
          <w:rFonts w:ascii="Times New Roman" w:eastAsia="Times New Roman" w:hAnsi="Times New Roman" w:cs="Times New Roman"/>
          <w:b/>
          <w:color w:val="000000"/>
          <w:sz w:val="28"/>
          <w:szCs w:val="28"/>
          <w:lang w:val="kk-KZ"/>
        </w:rPr>
      </w:pPr>
      <w:r w:rsidRPr="007F3B58">
        <w:rPr>
          <w:rFonts w:ascii="Times New Roman" w:eastAsia="Times New Roman" w:hAnsi="Times New Roman" w:cs="Times New Roman"/>
          <w:b/>
          <w:color w:val="000000"/>
          <w:sz w:val="28"/>
          <w:szCs w:val="28"/>
          <w:lang w:val="kk-KZ"/>
        </w:rPr>
        <w:t>«БЕКІТЕМІН»</w:t>
      </w:r>
    </w:p>
    <w:p w:rsidR="00840867" w:rsidRPr="007F3B58" w:rsidRDefault="00840867" w:rsidP="007F3B58">
      <w:pPr>
        <w:spacing w:after="0" w:line="240" w:lineRule="auto"/>
        <w:jc w:val="both"/>
        <w:rPr>
          <w:rFonts w:ascii="Times New Roman" w:eastAsia="Times New Roman" w:hAnsi="Times New Roman" w:cs="Times New Roman"/>
          <w:color w:val="000000"/>
          <w:sz w:val="28"/>
          <w:szCs w:val="28"/>
          <w:lang w:val="en-US"/>
        </w:rPr>
      </w:pPr>
      <w:r w:rsidRPr="007F3B58">
        <w:rPr>
          <w:rFonts w:ascii="Times New Roman" w:eastAsia="Times New Roman" w:hAnsi="Times New Roman" w:cs="Times New Roman"/>
          <w:b/>
          <w:color w:val="000000"/>
          <w:sz w:val="28"/>
          <w:szCs w:val="28"/>
          <w:lang w:val="kk-KZ"/>
        </w:rPr>
        <w:tab/>
      </w:r>
      <w:r w:rsidRPr="007F3B58">
        <w:rPr>
          <w:rFonts w:ascii="Times New Roman" w:eastAsia="Times New Roman" w:hAnsi="Times New Roman" w:cs="Times New Roman"/>
          <w:b/>
          <w:color w:val="000000"/>
          <w:sz w:val="28"/>
          <w:szCs w:val="28"/>
          <w:lang w:val="kk-KZ"/>
        </w:rPr>
        <w:tab/>
      </w:r>
      <w:r w:rsidRPr="007F3B58">
        <w:rPr>
          <w:rFonts w:ascii="Times New Roman" w:eastAsia="Times New Roman" w:hAnsi="Times New Roman" w:cs="Times New Roman"/>
          <w:b/>
          <w:color w:val="000000"/>
          <w:sz w:val="28"/>
          <w:szCs w:val="28"/>
          <w:lang w:val="kk-KZ"/>
        </w:rPr>
        <w:tab/>
      </w:r>
      <w:r w:rsidRPr="007F3B58">
        <w:rPr>
          <w:rFonts w:ascii="Times New Roman" w:eastAsia="Times New Roman" w:hAnsi="Times New Roman" w:cs="Times New Roman"/>
          <w:b/>
          <w:color w:val="000000"/>
          <w:sz w:val="28"/>
          <w:szCs w:val="28"/>
          <w:lang w:val="kk-KZ"/>
        </w:rPr>
        <w:tab/>
      </w:r>
      <w:r w:rsidRPr="007F3B58">
        <w:rPr>
          <w:rFonts w:ascii="Times New Roman" w:eastAsia="Times New Roman" w:hAnsi="Times New Roman" w:cs="Times New Roman"/>
          <w:b/>
          <w:color w:val="000000"/>
          <w:sz w:val="28"/>
          <w:szCs w:val="28"/>
          <w:lang w:val="kk-KZ"/>
        </w:rPr>
        <w:tab/>
      </w:r>
      <w:r w:rsidRPr="007F3B58">
        <w:rPr>
          <w:rFonts w:ascii="Times New Roman" w:eastAsia="Times New Roman" w:hAnsi="Times New Roman" w:cs="Times New Roman"/>
          <w:b/>
          <w:color w:val="000000"/>
          <w:sz w:val="28"/>
          <w:szCs w:val="28"/>
          <w:lang w:val="kk-KZ"/>
        </w:rPr>
        <w:tab/>
      </w:r>
      <w:r w:rsidRPr="007F3B58">
        <w:rPr>
          <w:rFonts w:ascii="Times New Roman" w:eastAsia="Times New Roman" w:hAnsi="Times New Roman" w:cs="Times New Roman"/>
          <w:b/>
          <w:color w:val="000000"/>
          <w:sz w:val="28"/>
          <w:szCs w:val="28"/>
          <w:lang w:val="kk-KZ"/>
        </w:rPr>
        <w:tab/>
      </w:r>
      <w:r w:rsidR="006E620D">
        <w:rPr>
          <w:rFonts w:ascii="Times New Roman" w:eastAsia="Times New Roman" w:hAnsi="Times New Roman" w:cs="Times New Roman"/>
          <w:color w:val="000000"/>
          <w:sz w:val="28"/>
          <w:szCs w:val="28"/>
          <w:lang w:val="kk-KZ"/>
        </w:rPr>
        <w:t>«Түпқараған</w:t>
      </w:r>
      <w:r w:rsidRPr="007F3B58">
        <w:rPr>
          <w:rFonts w:ascii="Times New Roman" w:eastAsia="Times New Roman" w:hAnsi="Times New Roman" w:cs="Times New Roman"/>
          <w:color w:val="000000"/>
          <w:sz w:val="28"/>
          <w:szCs w:val="28"/>
          <w:lang w:val="kk-KZ"/>
        </w:rPr>
        <w:t xml:space="preserve"> орталық аудандық </w:t>
      </w:r>
    </w:p>
    <w:p w:rsidR="00840867" w:rsidRPr="007F3B58" w:rsidRDefault="00840867" w:rsidP="007F3B58">
      <w:pPr>
        <w:spacing w:after="0" w:line="240" w:lineRule="auto"/>
        <w:ind w:left="4248" w:firstLine="708"/>
        <w:jc w:val="both"/>
        <w:rPr>
          <w:rFonts w:ascii="Times New Roman" w:eastAsia="Times New Roman" w:hAnsi="Times New Roman" w:cs="Times New Roman"/>
          <w:color w:val="000000"/>
          <w:sz w:val="28"/>
          <w:szCs w:val="28"/>
        </w:rPr>
      </w:pPr>
      <w:r w:rsidRPr="007F3B58">
        <w:rPr>
          <w:rFonts w:ascii="Times New Roman" w:eastAsia="Times New Roman" w:hAnsi="Times New Roman" w:cs="Times New Roman"/>
          <w:color w:val="000000"/>
          <w:sz w:val="28"/>
          <w:szCs w:val="28"/>
          <w:lang w:val="kk-KZ"/>
        </w:rPr>
        <w:t xml:space="preserve">ауруханасы» ШЖҚ МКК </w:t>
      </w:r>
    </w:p>
    <w:p w:rsidR="00840867" w:rsidRPr="007F3B58" w:rsidRDefault="006E620D" w:rsidP="007F3B58">
      <w:pPr>
        <w:spacing w:after="0" w:line="240" w:lineRule="auto"/>
        <w:ind w:left="4248"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директоры</w:t>
      </w:r>
    </w:p>
    <w:p w:rsidR="00840867" w:rsidRPr="006E620D" w:rsidRDefault="006E620D" w:rsidP="007F3B58">
      <w:pPr>
        <w:spacing w:after="0" w:line="240" w:lineRule="auto"/>
        <w:ind w:left="4248"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 xml:space="preserve">______________ </w:t>
      </w:r>
      <w:r>
        <w:rPr>
          <w:rFonts w:ascii="Times New Roman" w:eastAsia="Times New Roman" w:hAnsi="Times New Roman" w:cs="Times New Roman"/>
          <w:color w:val="000000"/>
          <w:sz w:val="28"/>
          <w:szCs w:val="28"/>
          <w:lang w:val="kk-KZ"/>
        </w:rPr>
        <w:t>Н</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О</w:t>
      </w:r>
      <w:r w:rsidR="00840867" w:rsidRPr="007F3B5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kk-KZ"/>
        </w:rPr>
        <w:t>Жалғасбаев</w:t>
      </w:r>
    </w:p>
    <w:p w:rsidR="00840867" w:rsidRPr="007F3B58" w:rsidRDefault="00840867" w:rsidP="007F3B58">
      <w:pPr>
        <w:spacing w:after="0" w:line="240" w:lineRule="auto"/>
        <w:ind w:left="4248" w:firstLine="708"/>
        <w:jc w:val="both"/>
        <w:rPr>
          <w:rFonts w:ascii="Times New Roman" w:eastAsia="Times New Roman" w:hAnsi="Times New Roman" w:cs="Times New Roman"/>
          <w:color w:val="000000"/>
          <w:sz w:val="28"/>
          <w:szCs w:val="28"/>
        </w:rPr>
      </w:pPr>
      <w:r w:rsidRPr="007F3B58">
        <w:rPr>
          <w:rFonts w:ascii="Times New Roman" w:eastAsia="Times New Roman" w:hAnsi="Times New Roman" w:cs="Times New Roman"/>
          <w:color w:val="000000"/>
          <w:sz w:val="28"/>
          <w:szCs w:val="28"/>
        </w:rPr>
        <w:t xml:space="preserve">«____» ______________ 2023 </w:t>
      </w:r>
      <w:proofErr w:type="spellStart"/>
      <w:r w:rsidRPr="007F3B58">
        <w:rPr>
          <w:rFonts w:ascii="Times New Roman" w:eastAsia="Times New Roman" w:hAnsi="Times New Roman" w:cs="Times New Roman"/>
          <w:color w:val="000000"/>
          <w:sz w:val="28"/>
          <w:szCs w:val="28"/>
        </w:rPr>
        <w:t>жыл</w:t>
      </w:r>
      <w:proofErr w:type="spellEnd"/>
    </w:p>
    <w:p w:rsidR="00CE2A9E" w:rsidRPr="007F3B58" w:rsidRDefault="00CE2A9E" w:rsidP="007F3B58">
      <w:pPr>
        <w:spacing w:after="0" w:line="240" w:lineRule="auto"/>
        <w:jc w:val="center"/>
        <w:rPr>
          <w:rFonts w:ascii="Times New Roman" w:eastAsia="Times New Roman" w:hAnsi="Times New Roman" w:cs="Times New Roman"/>
          <w:b/>
          <w:color w:val="000000"/>
          <w:sz w:val="28"/>
          <w:szCs w:val="28"/>
          <w:lang w:val="kk-KZ"/>
        </w:rPr>
      </w:pPr>
    </w:p>
    <w:p w:rsidR="00CE2A9E" w:rsidRPr="007F3B58" w:rsidRDefault="00CE2A9E" w:rsidP="007F3B58">
      <w:pPr>
        <w:spacing w:after="0" w:line="240" w:lineRule="auto"/>
        <w:jc w:val="center"/>
        <w:rPr>
          <w:rFonts w:ascii="Times New Roman" w:eastAsia="Times New Roman" w:hAnsi="Times New Roman" w:cs="Times New Roman"/>
          <w:b/>
          <w:color w:val="000000"/>
          <w:sz w:val="28"/>
          <w:szCs w:val="28"/>
          <w:lang w:val="kk-KZ"/>
        </w:rPr>
      </w:pPr>
    </w:p>
    <w:p w:rsidR="00AD22D3" w:rsidRPr="007F3B58" w:rsidRDefault="006E620D" w:rsidP="007F3B58">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«Түпқараған</w:t>
      </w:r>
      <w:r w:rsidR="00AD22D3" w:rsidRPr="007F3B58">
        <w:rPr>
          <w:rFonts w:ascii="Times New Roman" w:eastAsia="Times New Roman" w:hAnsi="Times New Roman" w:cs="Times New Roman"/>
          <w:b/>
          <w:color w:val="000000"/>
          <w:sz w:val="28"/>
          <w:szCs w:val="28"/>
          <w:lang w:val="kk-KZ"/>
        </w:rPr>
        <w:t xml:space="preserve"> орталық аудандық ауруханасы» ШЖҚ МКК-дағы </w:t>
      </w:r>
    </w:p>
    <w:p w:rsidR="00AD22D3" w:rsidRPr="007F3B58" w:rsidRDefault="00AD22D3" w:rsidP="007F3B58">
      <w:pPr>
        <w:spacing w:after="0" w:line="240" w:lineRule="auto"/>
        <w:jc w:val="center"/>
        <w:rPr>
          <w:rFonts w:ascii="Times New Roman" w:eastAsia="Times New Roman" w:hAnsi="Times New Roman" w:cs="Times New Roman"/>
          <w:b/>
          <w:color w:val="000000"/>
          <w:sz w:val="28"/>
          <w:szCs w:val="28"/>
          <w:lang w:val="kk-KZ"/>
        </w:rPr>
      </w:pPr>
      <w:r w:rsidRPr="007F3B58">
        <w:rPr>
          <w:rFonts w:ascii="Times New Roman" w:eastAsia="Times New Roman" w:hAnsi="Times New Roman" w:cs="Times New Roman"/>
          <w:b/>
          <w:color w:val="000000"/>
          <w:sz w:val="28"/>
          <w:szCs w:val="28"/>
          <w:lang w:val="kk-KZ"/>
        </w:rPr>
        <w:t xml:space="preserve">сыбайлас жемқорлыққа қарсы комплаенс-қызметтер туралы </w:t>
      </w:r>
      <w:r w:rsidR="00840867" w:rsidRPr="007F3B58">
        <w:rPr>
          <w:rFonts w:ascii="Times New Roman" w:eastAsia="Times New Roman" w:hAnsi="Times New Roman" w:cs="Times New Roman"/>
          <w:b/>
          <w:color w:val="000000"/>
          <w:sz w:val="28"/>
          <w:szCs w:val="28"/>
          <w:lang w:val="kk-KZ"/>
        </w:rPr>
        <w:t>Е</w:t>
      </w:r>
      <w:r w:rsidRPr="007F3B58">
        <w:rPr>
          <w:rFonts w:ascii="Times New Roman" w:eastAsia="Times New Roman" w:hAnsi="Times New Roman" w:cs="Times New Roman"/>
          <w:b/>
          <w:color w:val="000000"/>
          <w:sz w:val="28"/>
          <w:szCs w:val="28"/>
          <w:lang w:val="kk-KZ"/>
        </w:rPr>
        <w:t>реже</w:t>
      </w:r>
    </w:p>
    <w:p w:rsidR="00AD22D3" w:rsidRPr="007F3B58" w:rsidRDefault="00AD22D3" w:rsidP="007F3B58">
      <w:pPr>
        <w:spacing w:after="0" w:line="240" w:lineRule="auto"/>
        <w:jc w:val="center"/>
        <w:rPr>
          <w:rFonts w:ascii="Times New Roman" w:eastAsia="Times New Roman" w:hAnsi="Times New Roman" w:cs="Times New Roman"/>
          <w:b/>
          <w:color w:val="000000"/>
          <w:sz w:val="28"/>
          <w:szCs w:val="28"/>
          <w:lang w:val="kk-KZ"/>
        </w:rPr>
      </w:pPr>
    </w:p>
    <w:p w:rsidR="00AD22D3" w:rsidRDefault="00AD22D3" w:rsidP="007F3B58">
      <w:pPr>
        <w:spacing w:after="0" w:line="240" w:lineRule="auto"/>
        <w:ind w:firstLine="709"/>
        <w:jc w:val="center"/>
        <w:rPr>
          <w:rFonts w:ascii="Times New Roman" w:eastAsia="Times New Roman" w:hAnsi="Times New Roman" w:cs="Times New Roman"/>
          <w:b/>
          <w:color w:val="000000"/>
          <w:sz w:val="28"/>
          <w:szCs w:val="28"/>
          <w:lang w:val="kk-KZ"/>
        </w:rPr>
      </w:pPr>
      <w:r w:rsidRPr="007F3B58">
        <w:rPr>
          <w:rFonts w:ascii="Times New Roman" w:eastAsia="Times New Roman" w:hAnsi="Times New Roman" w:cs="Times New Roman"/>
          <w:b/>
          <w:color w:val="000000"/>
          <w:sz w:val="28"/>
          <w:szCs w:val="28"/>
          <w:lang w:val="kk-KZ"/>
        </w:rPr>
        <w:t>1-тарау. Жалпы ережелер</w:t>
      </w:r>
    </w:p>
    <w:p w:rsidR="007F3B58" w:rsidRPr="007F3B58" w:rsidRDefault="007F3B58" w:rsidP="007F3B58">
      <w:pPr>
        <w:spacing w:after="0" w:line="240" w:lineRule="auto"/>
        <w:ind w:firstLine="709"/>
        <w:jc w:val="center"/>
        <w:rPr>
          <w:rFonts w:ascii="Times New Roman" w:eastAsia="Times New Roman" w:hAnsi="Times New Roman" w:cs="Times New Roman"/>
          <w:b/>
          <w:color w:val="000000"/>
          <w:sz w:val="28"/>
          <w:szCs w:val="28"/>
          <w:lang w:val="kk-KZ"/>
        </w:rPr>
      </w:pP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 xml:space="preserve">Осы </w:t>
      </w:r>
      <w:r w:rsidR="006E620D">
        <w:rPr>
          <w:rFonts w:ascii="Times New Roman" w:hAnsi="Times New Roman"/>
          <w:color w:val="000000"/>
          <w:sz w:val="28"/>
          <w:szCs w:val="28"/>
          <w:lang w:val="kk-KZ"/>
        </w:rPr>
        <w:t>«Түпқараған</w:t>
      </w:r>
      <w:r w:rsidR="00C755E3" w:rsidRPr="007F3B58">
        <w:rPr>
          <w:rFonts w:ascii="Times New Roman" w:hAnsi="Times New Roman"/>
          <w:color w:val="000000"/>
          <w:sz w:val="28"/>
          <w:szCs w:val="28"/>
          <w:lang w:val="kk-KZ"/>
        </w:rPr>
        <w:t xml:space="preserve"> орталық аудандық ауруханасы» ШЖҚ МКК-дағы</w:t>
      </w:r>
      <w:r w:rsidRPr="007F3B58">
        <w:rPr>
          <w:rFonts w:ascii="Times New Roman" w:hAnsi="Times New Roman"/>
          <w:color w:val="000000"/>
          <w:sz w:val="28"/>
          <w:szCs w:val="28"/>
          <w:lang w:val="kk-KZ"/>
        </w:rPr>
        <w:t xml:space="preserve"> сыбайлас жемқорлыққа қарсы комплаенс-қызметтер туралы </w:t>
      </w:r>
      <w:r w:rsidR="00C755E3" w:rsidRPr="007F3B58">
        <w:rPr>
          <w:rFonts w:ascii="Times New Roman" w:hAnsi="Times New Roman"/>
          <w:color w:val="000000"/>
          <w:sz w:val="28"/>
          <w:szCs w:val="28"/>
          <w:lang w:val="kk-KZ"/>
        </w:rPr>
        <w:t>Е</w:t>
      </w:r>
      <w:r w:rsidRPr="007F3B58">
        <w:rPr>
          <w:rFonts w:ascii="Times New Roman" w:hAnsi="Times New Roman"/>
          <w:color w:val="000000"/>
          <w:sz w:val="28"/>
          <w:szCs w:val="28"/>
          <w:lang w:val="kk-KZ"/>
        </w:rPr>
        <w:t xml:space="preserve">реже </w:t>
      </w:r>
      <w:r w:rsidRPr="007F3B58">
        <w:rPr>
          <w:rFonts w:ascii="Times New Roman" w:hAnsi="Times New Roman"/>
          <w:color w:val="000000"/>
          <w:sz w:val="28"/>
          <w:szCs w:val="28"/>
          <w:lang w:val="kk-KZ"/>
        </w:rPr>
        <w:br/>
      </w:r>
      <w:r w:rsidR="00C755E3" w:rsidRPr="007F3B58">
        <w:rPr>
          <w:rFonts w:ascii="Times New Roman" w:hAnsi="Times New Roman"/>
          <w:color w:val="000000"/>
          <w:sz w:val="28"/>
          <w:szCs w:val="28"/>
          <w:lang w:val="kk-KZ"/>
        </w:rPr>
        <w:t>(бұдан әрі – Е</w:t>
      </w:r>
      <w:r w:rsidRPr="007F3B58">
        <w:rPr>
          <w:rFonts w:ascii="Times New Roman" w:hAnsi="Times New Roman"/>
          <w:color w:val="000000"/>
          <w:sz w:val="28"/>
          <w:szCs w:val="28"/>
          <w:lang w:val="kk-KZ"/>
        </w:rPr>
        <w:t>реже) «Сыбайлас жемқорлыққа қарсы іс-қимыл туралы» Қазақстан Республикасы Заңының 16-бабының 3-тармағына</w:t>
      </w:r>
      <w:r w:rsidR="00A242A9" w:rsidRPr="007F3B58">
        <w:rPr>
          <w:rFonts w:ascii="Times New Roman" w:hAnsi="Times New Roman"/>
          <w:color w:val="000000"/>
          <w:sz w:val="28"/>
          <w:szCs w:val="28"/>
          <w:lang w:val="kk-KZ"/>
        </w:rPr>
        <w:t xml:space="preserve"> сәйкес (бұдан әрі – Заң)</w:t>
      </w:r>
      <w:r w:rsidR="002C7E98" w:rsidRPr="007F3B58">
        <w:rPr>
          <w:rFonts w:ascii="Times New Roman" w:hAnsi="Times New Roman"/>
          <w:color w:val="000000"/>
          <w:sz w:val="28"/>
          <w:szCs w:val="28"/>
          <w:lang w:val="kk-KZ"/>
        </w:rPr>
        <w:t xml:space="preserve">, Қазақстан Республикасы Сыбайлас жемқорлыққа қарсы іс-қимыл агенттігі Төрағасының 2023 жылғы 31 қаңтардағы №112 бұйрығымен Квазиамемлекеттік сектор субъектілеріндегі сыбайлас жемқорлыққа қарсы комплаенс қызметтер туралы Үлгілік ережеге сәйкес </w:t>
      </w:r>
      <w:r w:rsidRPr="007F3B58">
        <w:rPr>
          <w:rFonts w:ascii="Times New Roman" w:hAnsi="Times New Roman"/>
          <w:color w:val="000000"/>
          <w:sz w:val="28"/>
          <w:szCs w:val="28"/>
          <w:lang w:val="kk-KZ"/>
        </w:rPr>
        <w:t>әзірленді</w:t>
      </w:r>
      <w:r w:rsidR="00A242A9" w:rsidRPr="007F3B58">
        <w:rPr>
          <w:rFonts w:ascii="Times New Roman" w:hAnsi="Times New Roman"/>
          <w:color w:val="000000"/>
          <w:sz w:val="28"/>
          <w:szCs w:val="28"/>
          <w:lang w:val="kk-KZ"/>
        </w:rPr>
        <w:t xml:space="preserve"> (бұдан әрі  - Үлгілік ереже)</w:t>
      </w:r>
      <w:r w:rsidRPr="007F3B58">
        <w:rPr>
          <w:rFonts w:ascii="Times New Roman" w:hAnsi="Times New Roman"/>
          <w:color w:val="000000"/>
          <w:sz w:val="28"/>
          <w:szCs w:val="28"/>
          <w:lang w:val="kk-KZ"/>
        </w:rPr>
        <w:t>.</w:t>
      </w:r>
    </w:p>
    <w:p w:rsidR="00AD22D3" w:rsidRPr="007F3B58" w:rsidRDefault="00C755E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color w:val="000000"/>
          <w:sz w:val="28"/>
          <w:szCs w:val="28"/>
          <w:shd w:val="clear" w:color="auto" w:fill="FFFFFF"/>
          <w:lang w:val="kk-KZ"/>
        </w:rPr>
      </w:pPr>
      <w:r w:rsidRPr="007F3B58">
        <w:rPr>
          <w:rFonts w:ascii="Times New Roman" w:hAnsi="Times New Roman"/>
          <w:color w:val="000000"/>
          <w:sz w:val="28"/>
          <w:szCs w:val="28"/>
          <w:lang w:val="kk-KZ"/>
        </w:rPr>
        <w:t>Осы Е</w:t>
      </w:r>
      <w:r w:rsidR="00AD22D3" w:rsidRPr="007F3B58">
        <w:rPr>
          <w:rFonts w:ascii="Times New Roman" w:hAnsi="Times New Roman"/>
          <w:color w:val="000000"/>
          <w:sz w:val="28"/>
          <w:szCs w:val="28"/>
          <w:lang w:val="kk-KZ"/>
        </w:rPr>
        <w:t xml:space="preserve">реже </w:t>
      </w:r>
      <w:r w:rsidR="006E620D">
        <w:rPr>
          <w:rFonts w:ascii="Times New Roman" w:hAnsi="Times New Roman"/>
          <w:color w:val="000000"/>
          <w:sz w:val="28"/>
          <w:szCs w:val="28"/>
          <w:lang w:val="kk-KZ"/>
        </w:rPr>
        <w:t>«Түпқараған</w:t>
      </w:r>
      <w:r w:rsidR="002C7E98" w:rsidRPr="007F3B58">
        <w:rPr>
          <w:rFonts w:ascii="Times New Roman" w:hAnsi="Times New Roman"/>
          <w:color w:val="000000"/>
          <w:sz w:val="28"/>
          <w:szCs w:val="28"/>
          <w:lang w:val="kk-KZ"/>
        </w:rPr>
        <w:t xml:space="preserve"> орталық аудандық ауруханасы» ШЖҚ МКК-дағы </w:t>
      </w:r>
      <w:r w:rsidR="00F87187" w:rsidRPr="007F3B58">
        <w:rPr>
          <w:rFonts w:ascii="Times New Roman" w:hAnsi="Times New Roman"/>
          <w:color w:val="000000"/>
          <w:sz w:val="28"/>
          <w:szCs w:val="28"/>
          <w:lang w:val="kk-KZ"/>
        </w:rPr>
        <w:t xml:space="preserve">(бұдан әрі – Кәсіпорын) </w:t>
      </w:r>
      <w:r w:rsidR="00AD22D3" w:rsidRPr="007F3B58">
        <w:rPr>
          <w:rFonts w:ascii="Times New Roman" w:hAnsi="Times New Roman"/>
          <w:color w:val="000000"/>
          <w:sz w:val="28"/>
          <w:szCs w:val="28"/>
          <w:lang w:val="kk-KZ"/>
        </w:rPr>
        <w:t>сыбайлас жемқорлыққа қарсы комплаенс-қызметтердің функцияларын орындайтын құрылымдық бөлімшелердің немесе адамдардың мақсаттарын, міндеттерін, қағидаттарын, функцияларын, өкілеттіктерін айқындайды.</w:t>
      </w:r>
      <w:bookmarkStart w:id="0" w:name="z7"/>
    </w:p>
    <w:p w:rsidR="00A242A9" w:rsidRPr="007F3B58" w:rsidRDefault="00A242A9" w:rsidP="007F3B58">
      <w:pPr>
        <w:pStyle w:val="a3"/>
        <w:numPr>
          <w:ilvl w:val="0"/>
          <w:numId w:val="9"/>
        </w:numPr>
        <w:tabs>
          <w:tab w:val="left" w:pos="709"/>
          <w:tab w:val="left" w:pos="1134"/>
        </w:tabs>
        <w:spacing w:after="0" w:line="240" w:lineRule="auto"/>
        <w:ind w:left="0" w:firstLine="567"/>
        <w:jc w:val="both"/>
        <w:rPr>
          <w:rFonts w:ascii="Times New Roman" w:hAnsi="Times New Roman"/>
          <w:color w:val="000000"/>
          <w:sz w:val="28"/>
          <w:szCs w:val="28"/>
          <w:shd w:val="clear" w:color="auto" w:fill="FFFFFF"/>
          <w:lang w:val="kk-KZ"/>
        </w:rPr>
      </w:pPr>
      <w:r w:rsidRPr="007F3B58">
        <w:rPr>
          <w:rFonts w:ascii="Times New Roman" w:hAnsi="Times New Roman"/>
          <w:color w:val="000000"/>
          <w:sz w:val="28"/>
          <w:szCs w:val="28"/>
          <w:lang w:val="kk-KZ"/>
        </w:rPr>
        <w:t>Кәсіпорын өз қызметінің ерекшелігін негізге ала отырып, Үлгілік ережені ескере отырып, сыбайлас жемқорлыққа қарсы комплаенс қызметтер туралы ережені бекітеді.</w:t>
      </w: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color w:val="000000"/>
          <w:sz w:val="28"/>
          <w:szCs w:val="28"/>
          <w:shd w:val="clear" w:color="auto" w:fill="FFFFFF"/>
          <w:lang w:val="kk-KZ"/>
        </w:rPr>
      </w:pPr>
      <w:r w:rsidRPr="007F3B58">
        <w:rPr>
          <w:rFonts w:ascii="Times New Roman" w:hAnsi="Times New Roman"/>
          <w:color w:val="000000"/>
          <w:sz w:val="28"/>
          <w:szCs w:val="28"/>
          <w:shd w:val="clear" w:color="auto" w:fill="FFFFFF"/>
          <w:lang w:val="kk-KZ"/>
        </w:rPr>
        <w:t>Сыбайлас жемқорлыққа қа</w:t>
      </w:r>
      <w:r w:rsidR="000D1D2F" w:rsidRPr="007F3B58">
        <w:rPr>
          <w:rFonts w:ascii="Times New Roman" w:hAnsi="Times New Roman"/>
          <w:color w:val="000000"/>
          <w:sz w:val="28"/>
          <w:szCs w:val="28"/>
          <w:shd w:val="clear" w:color="auto" w:fill="FFFFFF"/>
          <w:lang w:val="kk-KZ"/>
        </w:rPr>
        <w:t>рсы комплаенс-қызметтер туралы Е</w:t>
      </w:r>
      <w:r w:rsidRPr="007F3B58">
        <w:rPr>
          <w:rFonts w:ascii="Times New Roman" w:hAnsi="Times New Roman"/>
          <w:color w:val="000000"/>
          <w:sz w:val="28"/>
          <w:szCs w:val="28"/>
          <w:shd w:val="clear" w:color="auto" w:fill="FFFFFF"/>
          <w:lang w:val="kk-KZ"/>
        </w:rPr>
        <w:t xml:space="preserve">реже </w:t>
      </w:r>
      <w:r w:rsidR="00F87187" w:rsidRPr="007F3B58">
        <w:rPr>
          <w:rFonts w:ascii="Times New Roman" w:hAnsi="Times New Roman"/>
          <w:color w:val="000000"/>
          <w:sz w:val="28"/>
          <w:szCs w:val="28"/>
          <w:shd w:val="clear" w:color="auto" w:fill="FFFFFF"/>
          <w:lang w:val="kk-KZ"/>
        </w:rPr>
        <w:t>Кәсіпорынның</w:t>
      </w:r>
      <w:r w:rsidRPr="007F3B58">
        <w:rPr>
          <w:rFonts w:ascii="Times New Roman" w:hAnsi="Times New Roman"/>
          <w:color w:val="000000"/>
          <w:sz w:val="28"/>
          <w:szCs w:val="28"/>
          <w:shd w:val="clear" w:color="auto" w:fill="FFFFFF"/>
          <w:lang w:val="kk-KZ"/>
        </w:rPr>
        <w:t xml:space="preserve"> ресми интернет-ресурсында орналастырылады және барлық жұмыскерлердің назарына жеткізіледі.</w:t>
      </w:r>
    </w:p>
    <w:p w:rsidR="00AD22D3" w:rsidRPr="007F3B58" w:rsidRDefault="00AD22D3" w:rsidP="007F3B58">
      <w:pPr>
        <w:numPr>
          <w:ilvl w:val="0"/>
          <w:numId w:val="9"/>
        </w:numPr>
        <w:tabs>
          <w:tab w:val="left" w:pos="142"/>
          <w:tab w:val="left" w:pos="567"/>
          <w:tab w:val="left" w:pos="709"/>
          <w:tab w:val="left" w:pos="851"/>
          <w:tab w:val="left" w:pos="1276"/>
        </w:tabs>
        <w:spacing w:after="0" w:line="240" w:lineRule="auto"/>
        <w:ind w:left="0" w:firstLine="567"/>
        <w:jc w:val="both"/>
        <w:rPr>
          <w:rFonts w:ascii="Times New Roman" w:hAnsi="Times New Roman" w:cs="Times New Roman"/>
          <w:color w:val="000000"/>
          <w:spacing w:val="2"/>
          <w:sz w:val="28"/>
          <w:szCs w:val="28"/>
          <w:lang w:val="kk-KZ"/>
        </w:rPr>
      </w:pPr>
      <w:r w:rsidRPr="007F3B58">
        <w:rPr>
          <w:rFonts w:ascii="Times New Roman" w:hAnsi="Times New Roman" w:cs="Times New Roman"/>
          <w:color w:val="000000"/>
          <w:spacing w:val="2"/>
          <w:sz w:val="28"/>
          <w:szCs w:val="28"/>
          <w:lang w:val="kk-KZ"/>
        </w:rPr>
        <w:t xml:space="preserve">Осы </w:t>
      </w:r>
      <w:r w:rsidR="00F87187" w:rsidRPr="007F3B58">
        <w:rPr>
          <w:rFonts w:ascii="Times New Roman" w:hAnsi="Times New Roman" w:cs="Times New Roman"/>
          <w:color w:val="000000"/>
          <w:spacing w:val="2"/>
          <w:sz w:val="28"/>
          <w:szCs w:val="28"/>
          <w:lang w:val="kk-KZ"/>
        </w:rPr>
        <w:t>Е</w:t>
      </w:r>
      <w:r w:rsidRPr="007F3B58">
        <w:rPr>
          <w:rFonts w:ascii="Times New Roman" w:hAnsi="Times New Roman" w:cs="Times New Roman"/>
          <w:color w:val="000000"/>
          <w:spacing w:val="2"/>
          <w:sz w:val="28"/>
          <w:szCs w:val="28"/>
          <w:lang w:val="kk-KZ"/>
        </w:rPr>
        <w:t>режеде мынадай негізгі ұғымдар пайдаланылады:</w:t>
      </w:r>
    </w:p>
    <w:p w:rsidR="00AD22D3" w:rsidRPr="007F3B58" w:rsidRDefault="00AD22D3" w:rsidP="007F3B58">
      <w:pPr>
        <w:pStyle w:val="a3"/>
        <w:numPr>
          <w:ilvl w:val="1"/>
          <w:numId w:val="1"/>
        </w:numPr>
        <w:shd w:val="clear" w:color="auto" w:fill="FFFFFF"/>
        <w:tabs>
          <w:tab w:val="left" w:pos="993"/>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p>
    <w:p w:rsidR="00AD22D3" w:rsidRPr="007F3B58" w:rsidRDefault="00AD22D3" w:rsidP="007F3B58">
      <w:pPr>
        <w:pStyle w:val="a3"/>
        <w:numPr>
          <w:ilvl w:val="1"/>
          <w:numId w:val="1"/>
        </w:numPr>
        <w:shd w:val="clear" w:color="auto" w:fill="FFFFFF"/>
        <w:tabs>
          <w:tab w:val="left" w:pos="993"/>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rsidR="00AD22D3" w:rsidRPr="007F3B58" w:rsidRDefault="00AD22D3" w:rsidP="007F3B58">
      <w:pPr>
        <w:pStyle w:val="a3"/>
        <w:numPr>
          <w:ilvl w:val="1"/>
          <w:numId w:val="1"/>
        </w:numPr>
        <w:shd w:val="clear" w:color="auto" w:fill="FFFFFF"/>
        <w:tabs>
          <w:tab w:val="left" w:pos="993"/>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z w:val="28"/>
          <w:szCs w:val="28"/>
          <w:lang w:val="kk-KZ"/>
        </w:rPr>
        <w:t xml:space="preserve">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w:t>
      </w:r>
      <w:r w:rsidRPr="007F3B58">
        <w:rPr>
          <w:rFonts w:ascii="Times New Roman" w:hAnsi="Times New Roman"/>
          <w:color w:val="000000"/>
          <w:sz w:val="28"/>
          <w:szCs w:val="28"/>
          <w:lang w:val="kk-KZ"/>
        </w:rPr>
        <w:lastRenderedPageBreak/>
        <w:t>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AD22D3" w:rsidRPr="007F3B58" w:rsidRDefault="00AD22D3" w:rsidP="007F3B58">
      <w:pPr>
        <w:pStyle w:val="a3"/>
        <w:numPr>
          <w:ilvl w:val="1"/>
          <w:numId w:val="1"/>
        </w:numPr>
        <w:shd w:val="clear" w:color="auto" w:fill="FFFFFF"/>
        <w:tabs>
          <w:tab w:val="left" w:pos="993"/>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z w:val="28"/>
          <w:szCs w:val="28"/>
          <w:lang w:val="kk-KZ"/>
        </w:rPr>
        <w:t>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AD22D3" w:rsidRPr="007F3B58" w:rsidRDefault="00AD22D3" w:rsidP="007F3B58">
      <w:pPr>
        <w:pStyle w:val="a3"/>
        <w:numPr>
          <w:ilvl w:val="1"/>
          <w:numId w:val="1"/>
        </w:numPr>
        <w:shd w:val="clear" w:color="auto" w:fill="FFFFFF"/>
        <w:tabs>
          <w:tab w:val="left" w:pos="993"/>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z w:val="28"/>
          <w:szCs w:val="28"/>
          <w:lang w:val="kk-KZ"/>
        </w:rPr>
        <w:t>сыбайлас жемқорлық тәуекелі – сыбайлас жемқорлық құқық бұзушылықтар жасауға ықпал ететін себептер мен жағдайлардың туындау мүмкіндігі;</w:t>
      </w:r>
    </w:p>
    <w:p w:rsidR="00AD22D3" w:rsidRPr="007F3B58" w:rsidRDefault="00AD22D3" w:rsidP="007F3B58">
      <w:pPr>
        <w:pStyle w:val="a3"/>
        <w:numPr>
          <w:ilvl w:val="1"/>
          <w:numId w:val="1"/>
        </w:numPr>
        <w:shd w:val="clear" w:color="auto" w:fill="FFFFFF"/>
        <w:tabs>
          <w:tab w:val="left" w:pos="993"/>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bookmarkStart w:id="1" w:name="z46"/>
      <w:r w:rsidRPr="007F3B58">
        <w:rPr>
          <w:rFonts w:ascii="Times New Roman" w:hAnsi="Times New Roman"/>
          <w:color w:val="000000"/>
          <w:sz w:val="28"/>
          <w:szCs w:val="28"/>
          <w:lang w:val="kk-KZ"/>
        </w:rPr>
        <w:t xml:space="preserve"> 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AD22D3" w:rsidRPr="007F3B58" w:rsidRDefault="00AD22D3" w:rsidP="007F3B58">
      <w:pPr>
        <w:pStyle w:val="a3"/>
        <w:numPr>
          <w:ilvl w:val="1"/>
          <w:numId w:val="1"/>
        </w:numPr>
        <w:shd w:val="clear" w:color="auto" w:fill="FFFFFF"/>
        <w:tabs>
          <w:tab w:val="left" w:pos="993"/>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сыбайлас жемқорлыққа қарсы іс-қимыл жөніндегі уәкілетті </w:t>
      </w:r>
      <w:r w:rsidRPr="007F3B58">
        <w:rPr>
          <w:rFonts w:ascii="Times New Roman" w:hAnsi="Times New Roman"/>
          <w:color w:val="000000"/>
          <w:spacing w:val="2"/>
          <w:sz w:val="28"/>
          <w:szCs w:val="28"/>
          <w:lang w:val="kk-KZ"/>
        </w:rPr>
        <w:br/>
        <w:t>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840867" w:rsidRPr="007F3B58" w:rsidRDefault="00840867" w:rsidP="007F3B58">
      <w:pPr>
        <w:pStyle w:val="a3"/>
        <w:numPr>
          <w:ilvl w:val="0"/>
          <w:numId w:val="9"/>
        </w:numPr>
        <w:shd w:val="clear" w:color="auto" w:fill="FFFFFF"/>
        <w:tabs>
          <w:tab w:val="left" w:pos="426"/>
          <w:tab w:val="left" w:pos="567"/>
          <w:tab w:val="left" w:pos="709"/>
          <w:tab w:val="left" w:pos="851"/>
          <w:tab w:val="left" w:pos="1134"/>
        </w:tabs>
        <w:spacing w:after="0" w:line="240" w:lineRule="auto"/>
        <w:ind w:left="0" w:firstLine="567"/>
        <w:jc w:val="both"/>
        <w:textAlignment w:val="baseline"/>
        <w:rPr>
          <w:rFonts w:ascii="Times New Roman" w:hAnsi="Times New Roman"/>
          <w:color w:val="000000"/>
          <w:spacing w:val="2"/>
          <w:sz w:val="28"/>
          <w:szCs w:val="28"/>
          <w:lang w:val="kk-KZ"/>
        </w:rPr>
      </w:pPr>
      <w:bookmarkStart w:id="2" w:name="z8"/>
      <w:bookmarkEnd w:id="1"/>
      <w:r w:rsidRPr="007F3B58">
        <w:rPr>
          <w:rFonts w:ascii="Times New Roman" w:hAnsi="Times New Roman"/>
          <w:bCs/>
          <w:sz w:val="28"/>
          <w:szCs w:val="28"/>
          <w:lang w:val="kk-KZ"/>
        </w:rPr>
        <w:t xml:space="preserve">Кәсіпорында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 </w:t>
      </w:r>
    </w:p>
    <w:p w:rsidR="00AD22D3" w:rsidRPr="007F3B58" w:rsidRDefault="00AD22D3" w:rsidP="007F3B58">
      <w:pPr>
        <w:pStyle w:val="a3"/>
        <w:shd w:val="clear" w:color="auto" w:fill="FFFFFF"/>
        <w:tabs>
          <w:tab w:val="left" w:pos="426"/>
          <w:tab w:val="left" w:pos="851"/>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bCs/>
          <w:sz w:val="28"/>
          <w:szCs w:val="28"/>
          <w:lang w:val="kk-KZ"/>
        </w:rPr>
        <w:t xml:space="preserve">Бұл ретте, сыбайлас жемқорлыққа қарсы комплаенс-қызметтің функцияларын орындайтын жауапты тұлға мүдделердің ықтимал қақтығысы ескеріле отырып айқындалады. </w:t>
      </w:r>
      <w:bookmarkEnd w:id="2"/>
    </w:p>
    <w:p w:rsidR="00AD22D3" w:rsidRPr="007F3B58" w:rsidRDefault="00AD22D3" w:rsidP="007F3B58">
      <w:pPr>
        <w:pStyle w:val="a3"/>
        <w:numPr>
          <w:ilvl w:val="0"/>
          <w:numId w:val="9"/>
        </w:numPr>
        <w:tabs>
          <w:tab w:val="left" w:pos="567"/>
          <w:tab w:val="left" w:pos="709"/>
          <w:tab w:val="left" w:pos="851"/>
          <w:tab w:val="left" w:pos="1134"/>
        </w:tabs>
        <w:spacing w:after="0" w:line="240" w:lineRule="auto"/>
        <w:ind w:left="0" w:firstLine="567"/>
        <w:jc w:val="both"/>
        <w:rPr>
          <w:rFonts w:ascii="Times New Roman" w:hAnsi="Times New Roman"/>
          <w:color w:val="000000"/>
          <w:sz w:val="28"/>
          <w:szCs w:val="28"/>
          <w:lang w:val="kk-KZ"/>
        </w:rPr>
      </w:pPr>
      <w:bookmarkStart w:id="3" w:name="z9"/>
      <w:r w:rsidRPr="007F3B58">
        <w:rPr>
          <w:rFonts w:ascii="Times New Roman" w:hAnsi="Times New Roman"/>
          <w:color w:val="000000"/>
          <w:sz w:val="28"/>
          <w:szCs w:val="28"/>
          <w:lang w:val="kk-KZ"/>
        </w:rPr>
        <w:t xml:space="preserve">Сыбайлас жемқорлыққа қарсы комплаенс-қызмет функцияларын орындайтын құрылымдық бөлімшені немесе жауапты тұлға </w:t>
      </w:r>
      <w:r w:rsidR="0024026B" w:rsidRPr="007F3B58">
        <w:rPr>
          <w:rFonts w:ascii="Times New Roman" w:hAnsi="Times New Roman"/>
          <w:color w:val="000000"/>
          <w:sz w:val="28"/>
          <w:szCs w:val="28"/>
          <w:lang w:val="kk-KZ"/>
        </w:rPr>
        <w:t>Кәсіпорынның</w:t>
      </w:r>
      <w:r w:rsidRPr="007F3B58">
        <w:rPr>
          <w:rFonts w:ascii="Times New Roman" w:hAnsi="Times New Roman"/>
          <w:color w:val="000000"/>
          <w:sz w:val="28"/>
          <w:szCs w:val="28"/>
          <w:lang w:val="kk-KZ"/>
        </w:rPr>
        <w:t xml:space="preserve"> байқау кеңесі</w:t>
      </w:r>
      <w:r w:rsidR="00D01440" w:rsidRPr="007F3B58">
        <w:rPr>
          <w:rFonts w:ascii="Times New Roman" w:hAnsi="Times New Roman"/>
          <w:color w:val="000000"/>
          <w:sz w:val="28"/>
          <w:szCs w:val="28"/>
          <w:lang w:val="kk-KZ"/>
        </w:rPr>
        <w:t xml:space="preserve"> (ол болған кезде)</w:t>
      </w:r>
      <w:r w:rsidRPr="007F3B58">
        <w:rPr>
          <w:rFonts w:ascii="Times New Roman" w:hAnsi="Times New Roman"/>
          <w:color w:val="000000"/>
          <w:sz w:val="28"/>
          <w:szCs w:val="28"/>
          <w:lang w:val="kk-KZ"/>
        </w:rPr>
        <w:t xml:space="preserve"> немесе өзге де тәуелсіз басқару органының шешімімен, көрсетілген орган</w:t>
      </w:r>
      <w:r w:rsidR="00D01440" w:rsidRPr="007F3B58">
        <w:rPr>
          <w:rFonts w:ascii="Times New Roman" w:hAnsi="Times New Roman"/>
          <w:color w:val="000000"/>
          <w:sz w:val="28"/>
          <w:szCs w:val="28"/>
          <w:lang w:val="kk-KZ"/>
        </w:rPr>
        <w:t>дар</w:t>
      </w:r>
      <w:r w:rsidRPr="007F3B58">
        <w:rPr>
          <w:rFonts w:ascii="Times New Roman" w:hAnsi="Times New Roman"/>
          <w:color w:val="000000"/>
          <w:sz w:val="28"/>
          <w:szCs w:val="28"/>
          <w:lang w:val="kk-KZ"/>
        </w:rPr>
        <w:t xml:space="preserve"> болмаған жағдайда, </w:t>
      </w:r>
      <w:r w:rsidR="0024026B" w:rsidRPr="007F3B58">
        <w:rPr>
          <w:rFonts w:ascii="Times New Roman" w:hAnsi="Times New Roman"/>
          <w:color w:val="000000"/>
          <w:sz w:val="28"/>
          <w:szCs w:val="28"/>
          <w:lang w:val="kk-KZ"/>
        </w:rPr>
        <w:t>Кәсіпорынның</w:t>
      </w:r>
      <w:r w:rsidRPr="007F3B58">
        <w:rPr>
          <w:rFonts w:ascii="Times New Roman" w:hAnsi="Times New Roman"/>
          <w:color w:val="000000"/>
          <w:sz w:val="28"/>
          <w:szCs w:val="28"/>
          <w:lang w:val="kk-KZ"/>
        </w:rPr>
        <w:t xml:space="preserve"> басшысы айқындайды.</w:t>
      </w:r>
      <w:bookmarkEnd w:id="3"/>
    </w:p>
    <w:p w:rsidR="006735CC" w:rsidRPr="007F3B58" w:rsidRDefault="006735CC" w:rsidP="007F3B58">
      <w:pPr>
        <w:pStyle w:val="a3"/>
        <w:numPr>
          <w:ilvl w:val="0"/>
          <w:numId w:val="9"/>
        </w:numPr>
        <w:tabs>
          <w:tab w:val="left" w:pos="1134"/>
        </w:tabs>
        <w:spacing w:after="0" w:line="240" w:lineRule="auto"/>
        <w:ind w:left="0" w:firstLine="567"/>
        <w:jc w:val="both"/>
        <w:rPr>
          <w:rFonts w:ascii="Times New Roman" w:hAnsi="Times New Roman"/>
          <w:color w:val="000000"/>
          <w:sz w:val="28"/>
          <w:szCs w:val="28"/>
          <w:shd w:val="clear" w:color="auto" w:fill="FFFFFF"/>
          <w:lang w:val="kk-KZ"/>
        </w:rPr>
      </w:pPr>
      <w:bookmarkStart w:id="4" w:name="z14"/>
      <w:bookmarkEnd w:id="0"/>
      <w:r w:rsidRPr="007F3B58">
        <w:rPr>
          <w:rFonts w:ascii="Times New Roman" w:hAnsi="Times New Roman"/>
          <w:color w:val="000000"/>
          <w:sz w:val="28"/>
          <w:szCs w:val="28"/>
          <w:shd w:val="clear" w:color="auto" w:fill="FFFFFF"/>
          <w:lang w:val="kk-KZ"/>
        </w:rPr>
        <w:t xml:space="preserve">Сыбайлас жемқорлыққа қарсы комплаенс-қызмет өз өкілеттіктерін Кәсіпорынның атқарушы органынан, лауазымды адамдарынан тәуелсіз жүзеге асырады,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w:t>
      </w:r>
    </w:p>
    <w:p w:rsidR="006735CC" w:rsidRPr="007F3B58" w:rsidRDefault="006735CC" w:rsidP="007F3B58">
      <w:pPr>
        <w:pStyle w:val="a3"/>
        <w:numPr>
          <w:ilvl w:val="0"/>
          <w:numId w:val="9"/>
        </w:numPr>
        <w:shd w:val="clear" w:color="auto" w:fill="FFFFFF"/>
        <w:tabs>
          <w:tab w:val="left" w:pos="567"/>
          <w:tab w:val="left" w:pos="709"/>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bookmarkStart w:id="5" w:name="z11"/>
      <w:r w:rsidRPr="007F3B58">
        <w:rPr>
          <w:rFonts w:ascii="Times New Roman" w:hAnsi="Times New Roman"/>
          <w:color w:val="000000"/>
          <w:spacing w:val="2"/>
          <w:sz w:val="28"/>
          <w:szCs w:val="28"/>
          <w:lang w:val="kk-KZ"/>
        </w:rPr>
        <w:t>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bookmarkStart w:id="6" w:name="z12"/>
      <w:bookmarkEnd w:id="5"/>
    </w:p>
    <w:bookmarkEnd w:id="6"/>
    <w:p w:rsidR="006735CC" w:rsidRPr="007F3B58" w:rsidRDefault="006735CC" w:rsidP="007F3B58">
      <w:pPr>
        <w:pStyle w:val="a3"/>
        <w:numPr>
          <w:ilvl w:val="0"/>
          <w:numId w:val="9"/>
        </w:numPr>
        <w:tabs>
          <w:tab w:val="left" w:pos="709"/>
          <w:tab w:val="left" w:pos="851"/>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lastRenderedPageBreak/>
        <w:t>Сыбайлас жемқорлыққа қарсы комплаенс-қызмет функциясын Кәсіпорынның басқа құрылымдық бөлімшелерінің функцияларымен ұштастыруға жол берілмейді.</w:t>
      </w:r>
    </w:p>
    <w:p w:rsidR="006735CC" w:rsidRPr="007F3B58" w:rsidRDefault="006735CC" w:rsidP="007F3B58">
      <w:pPr>
        <w:pStyle w:val="a3"/>
        <w:numPr>
          <w:ilvl w:val="0"/>
          <w:numId w:val="9"/>
        </w:numPr>
        <w:tabs>
          <w:tab w:val="left" w:pos="709"/>
          <w:tab w:val="left" w:pos="851"/>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Егер Заңмен, сыбайлас жемқорлыққа қарсы іс-қимыл саласындағы халықаралық стандарттармен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Кәсіпорынның байқау кеңесі (ол болған кезде) немесе өзге де тәуелсіз басқару органы, көрсетілген органдар болмаған жағдайда квазимемлекеттік сектор субъектісінің басшысы бекітеді.</w:t>
      </w:r>
    </w:p>
    <w:p w:rsidR="00AD22D3" w:rsidRPr="007F3B58" w:rsidRDefault="00AD22D3" w:rsidP="007F3B58">
      <w:pPr>
        <w:tabs>
          <w:tab w:val="left" w:pos="1134"/>
        </w:tabs>
        <w:spacing w:after="0" w:line="240" w:lineRule="auto"/>
        <w:ind w:firstLine="567"/>
        <w:jc w:val="both"/>
        <w:rPr>
          <w:rFonts w:ascii="Times New Roman" w:hAnsi="Times New Roman" w:cs="Times New Roman"/>
          <w:color w:val="000000"/>
          <w:sz w:val="28"/>
          <w:szCs w:val="28"/>
          <w:highlight w:val="yellow"/>
          <w:lang w:val="kk-KZ"/>
        </w:rPr>
      </w:pPr>
    </w:p>
    <w:p w:rsidR="00AD22D3" w:rsidRDefault="00AD22D3" w:rsidP="007F3B58">
      <w:pPr>
        <w:tabs>
          <w:tab w:val="left" w:pos="1134"/>
        </w:tabs>
        <w:spacing w:after="0" w:line="240" w:lineRule="auto"/>
        <w:ind w:firstLine="567"/>
        <w:jc w:val="center"/>
        <w:rPr>
          <w:rFonts w:ascii="Times New Roman" w:hAnsi="Times New Roman" w:cs="Times New Roman"/>
          <w:b/>
          <w:color w:val="000000"/>
          <w:sz w:val="28"/>
          <w:szCs w:val="28"/>
          <w:lang w:val="kk-KZ"/>
        </w:rPr>
      </w:pPr>
      <w:bookmarkStart w:id="7" w:name="z18"/>
      <w:bookmarkEnd w:id="4"/>
      <w:r w:rsidRPr="007F3B58">
        <w:rPr>
          <w:rFonts w:ascii="Times New Roman" w:hAnsi="Times New Roman" w:cs="Times New Roman"/>
          <w:b/>
          <w:color w:val="000000"/>
          <w:sz w:val="28"/>
          <w:szCs w:val="28"/>
          <w:lang w:val="kk-KZ"/>
        </w:rPr>
        <w:t>2-тарау. Сыбайлас жемқорлыққа қарсы комплаенс-қызметтердің мақсаттары, міндеттері, қағидаттары, функциялары мен өкілеттіктері</w:t>
      </w:r>
    </w:p>
    <w:p w:rsidR="007F3B58" w:rsidRPr="007F3B58" w:rsidRDefault="007F3B58" w:rsidP="007F3B58">
      <w:pPr>
        <w:tabs>
          <w:tab w:val="left" w:pos="1134"/>
        </w:tabs>
        <w:spacing w:after="0" w:line="240" w:lineRule="auto"/>
        <w:ind w:firstLine="567"/>
        <w:jc w:val="center"/>
        <w:rPr>
          <w:rFonts w:ascii="Times New Roman" w:hAnsi="Times New Roman" w:cs="Times New Roman"/>
          <w:b/>
          <w:color w:val="000000"/>
          <w:sz w:val="28"/>
          <w:szCs w:val="28"/>
          <w:lang w:val="kk-KZ"/>
        </w:rPr>
      </w:pP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color w:val="000000"/>
          <w:sz w:val="28"/>
          <w:szCs w:val="28"/>
          <w:lang w:val="kk-KZ"/>
        </w:rPr>
      </w:pPr>
      <w:bookmarkStart w:id="8" w:name="z21"/>
      <w:r w:rsidRPr="007F3B58">
        <w:rPr>
          <w:rFonts w:ascii="Times New Roman" w:hAnsi="Times New Roman"/>
          <w:color w:val="000000"/>
          <w:sz w:val="28"/>
          <w:szCs w:val="28"/>
          <w:lang w:val="kk-KZ"/>
        </w:rPr>
        <w:t xml:space="preserve">Сыбайлас жемқорлыққа қарсы комплаенс-қызмет қызметінің негізгі мақсаты </w:t>
      </w:r>
      <w:r w:rsidR="0024026B" w:rsidRPr="007F3B58">
        <w:rPr>
          <w:rFonts w:ascii="Times New Roman" w:hAnsi="Times New Roman"/>
          <w:color w:val="000000"/>
          <w:sz w:val="28"/>
          <w:szCs w:val="28"/>
          <w:lang w:val="kk-KZ"/>
        </w:rPr>
        <w:t>Кәсіпорын</w:t>
      </w:r>
      <w:r w:rsidRPr="007F3B58">
        <w:rPr>
          <w:rFonts w:ascii="Times New Roman" w:hAnsi="Times New Roman"/>
          <w:color w:val="000000"/>
          <w:sz w:val="28"/>
          <w:szCs w:val="28"/>
          <w:lang w:val="kk-KZ"/>
        </w:rPr>
        <w:t xml:space="preserve"> мен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Сыбайлас жемқорлыққа қарсы комплаенс-қызметтің міндеттері:</w:t>
      </w:r>
    </w:p>
    <w:p w:rsidR="00AD22D3" w:rsidRPr="007F3B58" w:rsidRDefault="0024026B" w:rsidP="007F3B58">
      <w:pPr>
        <w:pStyle w:val="a3"/>
        <w:numPr>
          <w:ilvl w:val="0"/>
          <w:numId w:val="6"/>
        </w:numPr>
        <w:tabs>
          <w:tab w:val="left" w:pos="709"/>
          <w:tab w:val="left" w:pos="993"/>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Кәсіпорын</w:t>
      </w:r>
      <w:r w:rsidR="00AD22D3" w:rsidRPr="007F3B58">
        <w:rPr>
          <w:rFonts w:ascii="Times New Roman" w:hAnsi="Times New Roman"/>
          <w:color w:val="000000"/>
          <w:sz w:val="28"/>
          <w:szCs w:val="28"/>
          <w:lang w:val="kk-KZ"/>
        </w:rPr>
        <w:t xml:space="preserve"> мен оның қызметкерлерінің сыбайлас жемқорлық құқық бұзушылықтарды ескерту және алдын алу құралдарын енгізуін қамтамасыз ету; </w:t>
      </w:r>
    </w:p>
    <w:p w:rsidR="00AD22D3" w:rsidRPr="007F3B58" w:rsidRDefault="0024026B" w:rsidP="007F3B58">
      <w:pPr>
        <w:pStyle w:val="a3"/>
        <w:numPr>
          <w:ilvl w:val="0"/>
          <w:numId w:val="6"/>
        </w:numPr>
        <w:tabs>
          <w:tab w:val="left" w:pos="709"/>
          <w:tab w:val="left" w:pos="993"/>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Кәсіпорында</w:t>
      </w:r>
      <w:r w:rsidR="00AD22D3" w:rsidRPr="007F3B58">
        <w:rPr>
          <w:rFonts w:ascii="Times New Roman" w:hAnsi="Times New Roman"/>
          <w:color w:val="000000"/>
          <w:sz w:val="28"/>
          <w:szCs w:val="28"/>
          <w:lang w:val="kk-KZ"/>
        </w:rPr>
        <w:t xml:space="preserve"> сыбайлас жемқорлыққа қарсы іс-қимыл жөніндегі шаралар жүйесін тиімді іске асыру;</w:t>
      </w:r>
    </w:p>
    <w:p w:rsidR="00AD22D3" w:rsidRPr="007F3B58" w:rsidRDefault="0024026B" w:rsidP="007F3B58">
      <w:pPr>
        <w:pStyle w:val="a3"/>
        <w:numPr>
          <w:ilvl w:val="0"/>
          <w:numId w:val="6"/>
        </w:numPr>
        <w:tabs>
          <w:tab w:val="left" w:pos="709"/>
          <w:tab w:val="left" w:pos="993"/>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Кәсіпорында</w:t>
      </w:r>
      <w:r w:rsidR="00AD22D3" w:rsidRPr="007F3B58">
        <w:rPr>
          <w:rFonts w:ascii="Times New Roman" w:hAnsi="Times New Roman"/>
          <w:color w:val="000000"/>
          <w:sz w:val="28"/>
          <w:szCs w:val="28"/>
          <w:lang w:val="kk-KZ"/>
        </w:rPr>
        <w:t xml:space="preserve"> сыбайлас жемқорлық тәуекелдеріне ішкі талдау жүргізуді қамтамасыз ету;</w:t>
      </w:r>
    </w:p>
    <w:p w:rsidR="00AD22D3" w:rsidRPr="007F3B58" w:rsidRDefault="00AD22D3" w:rsidP="007F3B58">
      <w:pPr>
        <w:pStyle w:val="a3"/>
        <w:numPr>
          <w:ilvl w:val="0"/>
          <w:numId w:val="6"/>
        </w:numPr>
        <w:tabs>
          <w:tab w:val="left" w:pos="709"/>
          <w:tab w:val="left" w:pos="993"/>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 xml:space="preserve"> сыбайлас жемқорлыққа қарсы іс-қимыл мәселелері бойынша сыртқы реттеу талаптарының және үздік халықаралық практиканың сақталуын қамтамасыз ету;</w:t>
      </w:r>
    </w:p>
    <w:p w:rsidR="00AD22D3" w:rsidRPr="007F3B58" w:rsidRDefault="00AD22D3" w:rsidP="007F3B58">
      <w:pPr>
        <w:pStyle w:val="a3"/>
        <w:numPr>
          <w:ilvl w:val="0"/>
          <w:numId w:val="6"/>
        </w:numPr>
        <w:shd w:val="clear" w:color="auto" w:fill="FFFFFF"/>
        <w:tabs>
          <w:tab w:val="left" w:pos="567"/>
          <w:tab w:val="left" w:pos="709"/>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Заңға сәйкес, сыбайлас жемқорлыққа қарсы іс-қимылдың негізгі қағидаттарының сақталуын қамтамасыз ету;</w:t>
      </w:r>
    </w:p>
    <w:p w:rsidR="00AD22D3" w:rsidRPr="007F3B58" w:rsidRDefault="0024026B" w:rsidP="007F3B58">
      <w:pPr>
        <w:pStyle w:val="a3"/>
        <w:numPr>
          <w:ilvl w:val="0"/>
          <w:numId w:val="9"/>
        </w:numPr>
        <w:shd w:val="clear" w:color="auto" w:fill="FFFFFF"/>
        <w:tabs>
          <w:tab w:val="left" w:pos="567"/>
          <w:tab w:val="left" w:pos="709"/>
          <w:tab w:val="left" w:pos="851"/>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w:t>
      </w:r>
      <w:r w:rsidR="00AD22D3" w:rsidRPr="007F3B58">
        <w:rPr>
          <w:rFonts w:ascii="Times New Roman" w:hAnsi="Times New Roman"/>
          <w:color w:val="000000"/>
          <w:spacing w:val="2"/>
          <w:sz w:val="28"/>
          <w:szCs w:val="28"/>
          <w:lang w:val="kk-KZ"/>
        </w:rPr>
        <w:t xml:space="preserve"> сыбайлас жемқорлыққа қарсы комплаенс функцияларын енгізу және жүзеге асыру кезінде мынадай қағидаттарды басшылыққа алады</w:t>
      </w:r>
      <w:r w:rsidR="00AD22D3" w:rsidRPr="007F3B58">
        <w:rPr>
          <w:rFonts w:ascii="Times New Roman" w:hAnsi="Times New Roman"/>
          <w:color w:val="000000"/>
          <w:sz w:val="28"/>
          <w:szCs w:val="28"/>
          <w:lang w:val="kk-KZ"/>
        </w:rPr>
        <w:t>:</w:t>
      </w:r>
    </w:p>
    <w:p w:rsidR="00AD22D3" w:rsidRPr="007F3B58" w:rsidRDefault="00AD22D3" w:rsidP="007F3B58">
      <w:pPr>
        <w:pStyle w:val="a3"/>
        <w:numPr>
          <w:ilvl w:val="0"/>
          <w:numId w:val="2"/>
        </w:numPr>
        <w:shd w:val="clear" w:color="auto" w:fill="FFFFFF"/>
        <w:tabs>
          <w:tab w:val="left" w:pos="567"/>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сыбайлас жемқорлыққа қарсы комплаенс функцияларын орындау үшін бөлінетін өкілеттіктер мен ресурстардың жеткіліктілігі;</w:t>
      </w:r>
    </w:p>
    <w:p w:rsidR="00AD22D3" w:rsidRPr="007F3B58" w:rsidRDefault="00AD22D3" w:rsidP="007F3B58">
      <w:pPr>
        <w:pStyle w:val="a3"/>
        <w:numPr>
          <w:ilvl w:val="0"/>
          <w:numId w:val="2"/>
        </w:numPr>
        <w:shd w:val="clear" w:color="auto" w:fill="FFFFFF"/>
        <w:tabs>
          <w:tab w:val="left" w:pos="567"/>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z w:val="28"/>
          <w:szCs w:val="28"/>
          <w:lang w:val="kk-KZ"/>
        </w:rPr>
        <w:t xml:space="preserve"> басшылықтың сыбайлас жемқорлыққа қарсы комплаенс тиімділігіне мүдделілігі;</w:t>
      </w:r>
    </w:p>
    <w:p w:rsidR="00AD22D3" w:rsidRPr="007F3B58" w:rsidRDefault="00AD22D3" w:rsidP="007F3B58">
      <w:pPr>
        <w:pStyle w:val="a3"/>
        <w:numPr>
          <w:ilvl w:val="0"/>
          <w:numId w:val="2"/>
        </w:numPr>
        <w:shd w:val="clear" w:color="auto" w:fill="FFFFFF"/>
        <w:tabs>
          <w:tab w:val="left" w:pos="567"/>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z w:val="28"/>
          <w:szCs w:val="28"/>
          <w:lang w:val="kk-KZ"/>
        </w:rPr>
        <w:t>сыбайлас жемқорлыққа қарсы комплаенс-қызмет қызметінің ақпараттық ашықтығы;</w:t>
      </w:r>
    </w:p>
    <w:p w:rsidR="00AD22D3" w:rsidRPr="007F3B58" w:rsidRDefault="00AD22D3" w:rsidP="007F3B58">
      <w:pPr>
        <w:pStyle w:val="a3"/>
        <w:numPr>
          <w:ilvl w:val="0"/>
          <w:numId w:val="2"/>
        </w:numPr>
        <w:shd w:val="clear" w:color="auto" w:fill="FFFFFF"/>
        <w:tabs>
          <w:tab w:val="left" w:pos="567"/>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z w:val="28"/>
          <w:szCs w:val="28"/>
          <w:lang w:val="kk-KZ"/>
        </w:rPr>
        <w:t xml:space="preserve"> сыбайлас жемқорлыққа қарсы комплаенс-қызметтің тәуелсіздігі;</w:t>
      </w:r>
    </w:p>
    <w:p w:rsidR="00AD22D3" w:rsidRPr="007F3B58" w:rsidRDefault="00AD22D3" w:rsidP="007F3B58">
      <w:pPr>
        <w:pStyle w:val="a3"/>
        <w:numPr>
          <w:ilvl w:val="0"/>
          <w:numId w:val="2"/>
        </w:numPr>
        <w:shd w:val="clear" w:color="auto" w:fill="FFFFFF"/>
        <w:tabs>
          <w:tab w:val="left" w:pos="567"/>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z w:val="28"/>
          <w:szCs w:val="28"/>
          <w:lang w:val="kk-KZ"/>
        </w:rPr>
        <w:t xml:space="preserve"> сыбайлас жемқорлыққа қарсы комплаенсті жүзеге асырудың үздіксіздігі;</w:t>
      </w:r>
    </w:p>
    <w:p w:rsidR="00AD22D3" w:rsidRPr="007F3B58" w:rsidRDefault="00AD22D3" w:rsidP="007F3B58">
      <w:pPr>
        <w:pStyle w:val="a3"/>
        <w:numPr>
          <w:ilvl w:val="0"/>
          <w:numId w:val="2"/>
        </w:numPr>
        <w:shd w:val="clear" w:color="auto" w:fill="FFFFFF"/>
        <w:tabs>
          <w:tab w:val="left" w:pos="567"/>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сыбайлас жемқорлыққа қарсы комплаенсті жетілдіру</w:t>
      </w:r>
      <w:r w:rsidRPr="007F3B58">
        <w:rPr>
          <w:rFonts w:ascii="Times New Roman" w:hAnsi="Times New Roman"/>
          <w:color w:val="000000"/>
          <w:spacing w:val="-4"/>
          <w:sz w:val="28"/>
          <w:szCs w:val="28"/>
          <w:lang w:val="kk-KZ"/>
        </w:rPr>
        <w:t>;</w:t>
      </w:r>
    </w:p>
    <w:p w:rsidR="00AD22D3" w:rsidRPr="007F3B58" w:rsidRDefault="00AD22D3" w:rsidP="007F3B58">
      <w:pPr>
        <w:pStyle w:val="a3"/>
        <w:numPr>
          <w:ilvl w:val="0"/>
          <w:numId w:val="2"/>
        </w:numPr>
        <w:shd w:val="clear" w:color="auto" w:fill="FFFFFF"/>
        <w:tabs>
          <w:tab w:val="left" w:pos="567"/>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lastRenderedPageBreak/>
        <w:t xml:space="preserve"> сыбайлас жемқорлыққа қарсы комплаенс функцияларын жүзеге асыратын мамандардың құзыреттерін үнемі арттыру.</w:t>
      </w:r>
    </w:p>
    <w:p w:rsidR="00AD22D3" w:rsidRPr="007F3B58" w:rsidRDefault="00AD22D3" w:rsidP="007F3B58">
      <w:pPr>
        <w:pStyle w:val="a3"/>
        <w:numPr>
          <w:ilvl w:val="0"/>
          <w:numId w:val="9"/>
        </w:numPr>
        <w:tabs>
          <w:tab w:val="left" w:pos="567"/>
          <w:tab w:val="left" w:pos="709"/>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 xml:space="preserve"> Сыбайлас жемқорлыққа қарсы комплаенс-қызметтің функциялары:</w:t>
      </w:r>
    </w:p>
    <w:p w:rsidR="00AD22D3" w:rsidRPr="007F3B58" w:rsidRDefault="00AD22D3" w:rsidP="007F3B58">
      <w:pPr>
        <w:pStyle w:val="a3"/>
        <w:numPr>
          <w:ilvl w:val="0"/>
          <w:numId w:val="3"/>
        </w:numPr>
        <w:shd w:val="clear" w:color="auto" w:fill="FFFFFF"/>
        <w:tabs>
          <w:tab w:val="left" w:pos="0"/>
          <w:tab w:val="left" w:pos="567"/>
          <w:tab w:val="left" w:pos="709"/>
          <w:tab w:val="left" w:pos="851"/>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келесі құжаттардың әзірленуін қамтамасыз етеді:</w:t>
      </w:r>
    </w:p>
    <w:p w:rsidR="00AD22D3" w:rsidRPr="007F3B58" w:rsidRDefault="00124F08" w:rsidP="007F3B58">
      <w:pPr>
        <w:shd w:val="clear" w:color="auto" w:fill="FFFFFF"/>
        <w:tabs>
          <w:tab w:val="left" w:pos="567"/>
          <w:tab w:val="left" w:pos="709"/>
          <w:tab w:val="left" w:pos="1134"/>
          <w:tab w:val="left" w:pos="1276"/>
        </w:tabs>
        <w:spacing w:after="0" w:line="240" w:lineRule="auto"/>
        <w:ind w:firstLine="567"/>
        <w:jc w:val="both"/>
        <w:textAlignment w:val="baseline"/>
        <w:rPr>
          <w:rFonts w:ascii="Times New Roman" w:hAnsi="Times New Roman" w:cs="Times New Roman"/>
          <w:color w:val="000000"/>
          <w:spacing w:val="2"/>
          <w:sz w:val="28"/>
          <w:szCs w:val="28"/>
          <w:lang w:val="kk-KZ"/>
        </w:rPr>
      </w:pPr>
      <w:r w:rsidRPr="007F3B58">
        <w:rPr>
          <w:rFonts w:ascii="Times New Roman" w:hAnsi="Times New Roman" w:cs="Times New Roman"/>
          <w:color w:val="000000"/>
          <w:spacing w:val="2"/>
          <w:sz w:val="28"/>
          <w:szCs w:val="28"/>
          <w:lang w:val="kk-KZ"/>
        </w:rPr>
        <w:t>Кәсіпорынның</w:t>
      </w:r>
      <w:r w:rsidR="00AD22D3" w:rsidRPr="007F3B58">
        <w:rPr>
          <w:rFonts w:ascii="Times New Roman" w:hAnsi="Times New Roman" w:cs="Times New Roman"/>
          <w:color w:val="000000"/>
          <w:spacing w:val="2"/>
          <w:sz w:val="28"/>
          <w:szCs w:val="28"/>
          <w:lang w:val="kk-KZ"/>
        </w:rPr>
        <w:t xml:space="preserve"> сыбайлас жемқорлыққа қарсы іс-қимылының ішкі саясаты;</w:t>
      </w:r>
    </w:p>
    <w:p w:rsidR="00AD22D3" w:rsidRPr="007F3B58" w:rsidRDefault="00124F08" w:rsidP="007F3B58">
      <w:pPr>
        <w:shd w:val="clear" w:color="auto" w:fill="FFFFFF"/>
        <w:tabs>
          <w:tab w:val="left" w:pos="567"/>
          <w:tab w:val="left" w:pos="709"/>
          <w:tab w:val="left" w:pos="1134"/>
          <w:tab w:val="left" w:pos="1276"/>
        </w:tabs>
        <w:spacing w:after="0" w:line="240" w:lineRule="auto"/>
        <w:ind w:firstLine="567"/>
        <w:jc w:val="both"/>
        <w:textAlignment w:val="baseline"/>
        <w:rPr>
          <w:rFonts w:ascii="Times New Roman" w:hAnsi="Times New Roman" w:cs="Times New Roman"/>
          <w:color w:val="000000"/>
          <w:spacing w:val="2"/>
          <w:sz w:val="28"/>
          <w:szCs w:val="28"/>
          <w:lang w:val="kk-KZ"/>
        </w:rPr>
      </w:pPr>
      <w:r w:rsidRPr="007F3B58">
        <w:rPr>
          <w:rFonts w:ascii="Times New Roman" w:hAnsi="Times New Roman" w:cs="Times New Roman"/>
          <w:color w:val="000000"/>
          <w:spacing w:val="2"/>
          <w:sz w:val="28"/>
          <w:szCs w:val="28"/>
          <w:lang w:val="kk-KZ"/>
        </w:rPr>
        <w:t>Кәсіпорын</w:t>
      </w:r>
      <w:r w:rsidR="00AD22D3" w:rsidRPr="007F3B58">
        <w:rPr>
          <w:rFonts w:ascii="Times New Roman" w:hAnsi="Times New Roman" w:cs="Times New Roman"/>
          <w:color w:val="000000"/>
          <w:spacing w:val="2"/>
          <w:sz w:val="28"/>
          <w:szCs w:val="28"/>
          <w:lang w:val="kk-KZ"/>
        </w:rPr>
        <w:t xml:space="preserve"> қызметкерлері үшін сыбайлас жемқорлыққа қарсы іс-қимыл жөніндегі нұсқаулық;</w:t>
      </w:r>
    </w:p>
    <w:p w:rsidR="00AD22D3" w:rsidRPr="007F3B58" w:rsidRDefault="00124F08" w:rsidP="007F3B58">
      <w:pPr>
        <w:shd w:val="clear" w:color="auto" w:fill="FFFFFF"/>
        <w:tabs>
          <w:tab w:val="left" w:pos="567"/>
          <w:tab w:val="left" w:pos="709"/>
          <w:tab w:val="left" w:pos="1134"/>
          <w:tab w:val="left" w:pos="1276"/>
        </w:tabs>
        <w:spacing w:after="0" w:line="240" w:lineRule="auto"/>
        <w:ind w:firstLine="567"/>
        <w:jc w:val="both"/>
        <w:textAlignment w:val="baseline"/>
        <w:rPr>
          <w:rFonts w:ascii="Times New Roman" w:hAnsi="Times New Roman" w:cs="Times New Roman"/>
          <w:color w:val="000000"/>
          <w:spacing w:val="2"/>
          <w:sz w:val="28"/>
          <w:szCs w:val="28"/>
          <w:lang w:val="kk-KZ"/>
        </w:rPr>
      </w:pPr>
      <w:r w:rsidRPr="007F3B58">
        <w:rPr>
          <w:rFonts w:ascii="Times New Roman" w:hAnsi="Times New Roman" w:cs="Times New Roman"/>
          <w:color w:val="000000"/>
          <w:spacing w:val="2"/>
          <w:sz w:val="28"/>
          <w:szCs w:val="28"/>
          <w:lang w:val="kk-KZ"/>
        </w:rPr>
        <w:t>Кәсіпорында</w:t>
      </w:r>
      <w:r w:rsidR="00AD22D3" w:rsidRPr="007F3B58">
        <w:rPr>
          <w:rFonts w:ascii="Times New Roman" w:hAnsi="Times New Roman" w:cs="Times New Roman"/>
          <w:color w:val="000000"/>
          <w:spacing w:val="2"/>
          <w:sz w:val="28"/>
          <w:szCs w:val="28"/>
          <w:lang w:val="kk-KZ"/>
        </w:rPr>
        <w:t xml:space="preserve"> мүдделер қақтығысын анықтау мен реттеудің ішкі саясаты;</w:t>
      </w:r>
    </w:p>
    <w:p w:rsidR="00AD22D3" w:rsidRPr="007F3B58" w:rsidRDefault="00AD22D3" w:rsidP="007F3B58">
      <w:pPr>
        <w:shd w:val="clear" w:color="auto" w:fill="FFFFFF"/>
        <w:tabs>
          <w:tab w:val="left" w:pos="709"/>
          <w:tab w:val="left" w:pos="1134"/>
          <w:tab w:val="left" w:pos="1276"/>
        </w:tabs>
        <w:spacing w:after="0" w:line="240" w:lineRule="auto"/>
        <w:ind w:firstLine="567"/>
        <w:jc w:val="both"/>
        <w:textAlignment w:val="baseline"/>
        <w:rPr>
          <w:rFonts w:ascii="Times New Roman" w:hAnsi="Times New Roman" w:cs="Times New Roman"/>
          <w:color w:val="000000"/>
          <w:spacing w:val="2"/>
          <w:sz w:val="28"/>
          <w:szCs w:val="28"/>
          <w:lang w:val="kk-KZ"/>
        </w:rPr>
      </w:pPr>
      <w:r w:rsidRPr="007F3B58">
        <w:rPr>
          <w:rFonts w:ascii="Times New Roman" w:hAnsi="Times New Roman" w:cs="Times New Roman"/>
          <w:color w:val="000000"/>
          <w:spacing w:val="2"/>
          <w:sz w:val="28"/>
          <w:szCs w:val="28"/>
          <w:lang w:val="kk-KZ"/>
        </w:rPr>
        <w:t>сыбайлас жемқорлыққа қарсы іс-қимыл туралы заңнамаға сәйкес сыбайлас жемқорлыққа қарсы стандарт;</w:t>
      </w:r>
    </w:p>
    <w:p w:rsidR="00AD22D3" w:rsidRPr="007F3B58" w:rsidRDefault="00AD22D3" w:rsidP="007F3B58">
      <w:pPr>
        <w:shd w:val="clear" w:color="auto" w:fill="FFFFFF"/>
        <w:tabs>
          <w:tab w:val="left" w:pos="567"/>
          <w:tab w:val="left" w:pos="709"/>
          <w:tab w:val="left" w:pos="1134"/>
          <w:tab w:val="left" w:pos="1276"/>
        </w:tabs>
        <w:spacing w:after="0" w:line="240" w:lineRule="auto"/>
        <w:ind w:firstLine="567"/>
        <w:jc w:val="both"/>
        <w:textAlignment w:val="baseline"/>
        <w:rPr>
          <w:rFonts w:ascii="Times New Roman" w:hAnsi="Times New Roman" w:cs="Times New Roman"/>
          <w:color w:val="000000"/>
          <w:spacing w:val="2"/>
          <w:sz w:val="28"/>
          <w:szCs w:val="28"/>
          <w:lang w:val="kk-KZ"/>
        </w:rPr>
      </w:pPr>
      <w:r w:rsidRPr="007F3B58">
        <w:rPr>
          <w:rFonts w:ascii="Times New Roman" w:hAnsi="Times New Roman" w:cs="Times New Roman"/>
          <w:color w:val="000000" w:themeColor="text1"/>
          <w:spacing w:val="2"/>
          <w:sz w:val="28"/>
          <w:szCs w:val="28"/>
          <w:lang w:val="kk-KZ"/>
        </w:rPr>
        <w:t xml:space="preserve">сыбайлас жемқорлыққа қарсы іс-қимыл мәселелері жөніндегі ішкі </w:t>
      </w:r>
      <w:r w:rsidRPr="007F3B58">
        <w:rPr>
          <w:rFonts w:ascii="Times New Roman" w:hAnsi="Times New Roman" w:cs="Times New Roman"/>
          <w:color w:val="000000" w:themeColor="text1"/>
          <w:spacing w:val="2"/>
          <w:sz w:val="28"/>
          <w:szCs w:val="28"/>
          <w:lang w:val="kk-KZ"/>
        </w:rPr>
        <w:br/>
        <w:t>іс-шаралар жоспары;</w:t>
      </w:r>
    </w:p>
    <w:p w:rsidR="00AD22D3" w:rsidRPr="007F3B58" w:rsidRDefault="00124F08" w:rsidP="007F3B58">
      <w:pPr>
        <w:shd w:val="clear" w:color="auto" w:fill="FFFFFF"/>
        <w:tabs>
          <w:tab w:val="left" w:pos="567"/>
          <w:tab w:val="left" w:pos="709"/>
          <w:tab w:val="left" w:pos="1134"/>
          <w:tab w:val="left" w:pos="1276"/>
        </w:tabs>
        <w:spacing w:after="0" w:line="240" w:lineRule="auto"/>
        <w:ind w:firstLine="567"/>
        <w:jc w:val="both"/>
        <w:textAlignment w:val="baseline"/>
        <w:rPr>
          <w:rFonts w:ascii="Times New Roman" w:hAnsi="Times New Roman" w:cs="Times New Roman"/>
          <w:color w:val="000000"/>
          <w:spacing w:val="2"/>
          <w:sz w:val="28"/>
          <w:szCs w:val="28"/>
          <w:lang w:val="kk-KZ"/>
        </w:rPr>
      </w:pPr>
      <w:r w:rsidRPr="007F3B58">
        <w:rPr>
          <w:rFonts w:ascii="Times New Roman" w:hAnsi="Times New Roman" w:cs="Times New Roman"/>
          <w:color w:val="000000"/>
          <w:spacing w:val="2"/>
          <w:sz w:val="28"/>
          <w:szCs w:val="28"/>
          <w:lang w:val="kk-KZ"/>
        </w:rPr>
        <w:t>Кәсіпорын</w:t>
      </w:r>
      <w:r w:rsidR="00AD22D3" w:rsidRPr="007F3B58">
        <w:rPr>
          <w:rFonts w:ascii="Times New Roman" w:hAnsi="Times New Roman" w:cs="Times New Roman"/>
          <w:color w:val="000000"/>
          <w:spacing w:val="2"/>
          <w:sz w:val="28"/>
          <w:szCs w:val="28"/>
          <w:lang w:val="kk-KZ"/>
        </w:rPr>
        <w:t xml:space="preserve">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 </w:t>
      </w:r>
    </w:p>
    <w:p w:rsidR="00AD22D3" w:rsidRPr="007F3B58" w:rsidRDefault="00AD22D3" w:rsidP="007F3B58">
      <w:pPr>
        <w:shd w:val="clear" w:color="auto" w:fill="FFFFFF"/>
        <w:tabs>
          <w:tab w:val="left" w:pos="567"/>
          <w:tab w:val="left" w:pos="709"/>
          <w:tab w:val="left" w:pos="1134"/>
          <w:tab w:val="left" w:pos="1276"/>
        </w:tabs>
        <w:spacing w:after="0" w:line="240" w:lineRule="auto"/>
        <w:ind w:firstLine="567"/>
        <w:jc w:val="both"/>
        <w:textAlignment w:val="baseline"/>
        <w:rPr>
          <w:rFonts w:ascii="Times New Roman" w:hAnsi="Times New Roman" w:cs="Times New Roman"/>
          <w:color w:val="000000"/>
          <w:spacing w:val="2"/>
          <w:sz w:val="28"/>
          <w:szCs w:val="28"/>
          <w:lang w:val="kk-KZ"/>
        </w:rPr>
      </w:pPr>
      <w:r w:rsidRPr="007F3B58">
        <w:rPr>
          <w:rFonts w:ascii="Times New Roman" w:hAnsi="Times New Roman" w:cs="Times New Roman"/>
          <w:color w:val="000000"/>
          <w:spacing w:val="2"/>
          <w:sz w:val="28"/>
          <w:szCs w:val="28"/>
          <w:lang w:val="kk-KZ"/>
        </w:rPr>
        <w:t>корпоративтік әдеп пен мінез-құлық мәселелерін регламенттейтін құжат;</w:t>
      </w:r>
    </w:p>
    <w:p w:rsidR="00AD22D3" w:rsidRPr="007F3B58" w:rsidRDefault="00124F08" w:rsidP="007F3B58">
      <w:pPr>
        <w:pStyle w:val="a3"/>
        <w:numPr>
          <w:ilvl w:val="0"/>
          <w:numId w:val="3"/>
        </w:numPr>
        <w:shd w:val="clear" w:color="auto" w:fill="FFFFFF"/>
        <w:tabs>
          <w:tab w:val="left" w:pos="567"/>
          <w:tab w:val="left" w:pos="709"/>
          <w:tab w:val="left" w:pos="851"/>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Кәсіпорында</w:t>
      </w:r>
      <w:r w:rsidR="00AD22D3" w:rsidRPr="007F3B58">
        <w:rPr>
          <w:rFonts w:ascii="Times New Roman" w:hAnsi="Times New Roman"/>
          <w:color w:val="000000"/>
          <w:spacing w:val="2"/>
          <w:sz w:val="28"/>
          <w:szCs w:val="28"/>
          <w:lang w:val="kk-KZ"/>
        </w:rPr>
        <w:t xml:space="preserve"> сыбайлас жемқорлыққа қарсы саясаттың тиімділігіне қатысты ақпарат жинауды, өңдеуді, қорытуды, талдауды және бағалауды жүзеге асырады;</w:t>
      </w:r>
    </w:p>
    <w:p w:rsidR="00AD22D3" w:rsidRPr="007F3B58" w:rsidRDefault="00AD22D3" w:rsidP="007F3B58">
      <w:pPr>
        <w:pStyle w:val="a3"/>
        <w:numPr>
          <w:ilvl w:val="0"/>
          <w:numId w:val="3"/>
        </w:numPr>
        <w:shd w:val="clear" w:color="auto" w:fill="FFFFFF"/>
        <w:tabs>
          <w:tab w:val="left" w:pos="567"/>
          <w:tab w:val="left" w:pos="709"/>
          <w:tab w:val="left" w:pos="851"/>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қағидаларына (нормативтік құқықтық актілерді мемлекеттік тіркеу тізілімінде тіркелген </w:t>
      </w:r>
      <w:r w:rsidR="00DA0609">
        <w:rPr>
          <w:rFonts w:ascii="Times New Roman" w:hAnsi="Times New Roman"/>
          <w:color w:val="000000"/>
          <w:spacing w:val="2"/>
          <w:sz w:val="28"/>
          <w:szCs w:val="28"/>
          <w:lang w:val="kk-KZ"/>
        </w:rPr>
        <w:t xml:space="preserve">  </w:t>
      </w:r>
      <w:r w:rsidRPr="007F3B58">
        <w:rPr>
          <w:rFonts w:ascii="Times New Roman" w:hAnsi="Times New Roman"/>
          <w:color w:val="000000"/>
          <w:spacing w:val="2"/>
          <w:sz w:val="28"/>
          <w:szCs w:val="28"/>
          <w:lang w:val="kk-KZ"/>
        </w:rPr>
        <w:t xml:space="preserve">№ 14441) сәйкес  </w:t>
      </w:r>
      <w:r w:rsidR="00124F08" w:rsidRPr="007F3B58">
        <w:rPr>
          <w:rFonts w:ascii="Times New Roman" w:hAnsi="Times New Roman"/>
          <w:color w:val="000000"/>
          <w:spacing w:val="2"/>
          <w:sz w:val="28"/>
          <w:szCs w:val="28"/>
          <w:lang w:val="kk-KZ"/>
        </w:rPr>
        <w:t>Кәсіпорынның</w:t>
      </w:r>
      <w:r w:rsidRPr="007F3B58">
        <w:rPr>
          <w:rFonts w:ascii="Times New Roman" w:hAnsi="Times New Roman"/>
          <w:color w:val="000000"/>
          <w:spacing w:val="2"/>
          <w:sz w:val="28"/>
          <w:szCs w:val="28"/>
          <w:lang w:val="kk-KZ"/>
        </w:rPr>
        <w:t xml:space="preserve"> қызметіндегі сыбайлас жемқорлық тәуекелдеріне ішкі талдау жүргізуді үйлестіреді;</w:t>
      </w:r>
    </w:p>
    <w:p w:rsidR="00AD22D3" w:rsidRPr="007F3B58" w:rsidRDefault="00AD22D3" w:rsidP="007F3B58">
      <w:pPr>
        <w:pStyle w:val="a3"/>
        <w:numPr>
          <w:ilvl w:val="0"/>
          <w:numId w:val="3"/>
        </w:numPr>
        <w:shd w:val="clear" w:color="auto" w:fill="FFFFFF"/>
        <w:tabs>
          <w:tab w:val="left" w:pos="567"/>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z w:val="28"/>
          <w:szCs w:val="28"/>
          <w:lang w:val="kk-KZ"/>
        </w:rPr>
      </w:pPr>
      <w:r w:rsidRPr="007F3B58">
        <w:rPr>
          <w:rFonts w:ascii="Times New Roman" w:hAnsi="Times New Roman"/>
          <w:color w:val="000000"/>
          <w:sz w:val="28"/>
          <w:szCs w:val="28"/>
          <w:lang w:val="kk-KZ"/>
        </w:rPr>
        <w:t xml:space="preserve"> сыбайлас жемқорлыққа қарсы іс-қимыл жөніндегі уәкілетті органның және квазимемлекеттік сектор субъектісінің бірінші басшыларының бірлескен шешімі бойынша жүргізілетін </w:t>
      </w:r>
      <w:r w:rsidR="00124F08" w:rsidRPr="007F3B58">
        <w:rPr>
          <w:rFonts w:ascii="Times New Roman" w:hAnsi="Times New Roman"/>
          <w:color w:val="000000"/>
          <w:sz w:val="28"/>
          <w:szCs w:val="28"/>
          <w:lang w:val="kk-KZ"/>
        </w:rPr>
        <w:t xml:space="preserve">Кәсіпорынның </w:t>
      </w:r>
      <w:r w:rsidRPr="007F3B58">
        <w:rPr>
          <w:rFonts w:ascii="Times New Roman" w:hAnsi="Times New Roman"/>
          <w:color w:val="000000"/>
          <w:sz w:val="28"/>
          <w:szCs w:val="28"/>
          <w:lang w:val="kk-KZ"/>
        </w:rPr>
        <w:t>қызметіндегі сыбайлас жемқорлық тәуекелдерін сыртқы талдауға қатысады;</w:t>
      </w:r>
    </w:p>
    <w:p w:rsidR="00AD22D3" w:rsidRPr="007F3B58" w:rsidRDefault="00124F08" w:rsidP="007F3B58">
      <w:pPr>
        <w:pStyle w:val="a3"/>
        <w:numPr>
          <w:ilvl w:val="0"/>
          <w:numId w:val="3"/>
        </w:numPr>
        <w:shd w:val="clear" w:color="auto" w:fill="FFFFFF"/>
        <w:tabs>
          <w:tab w:val="left" w:pos="567"/>
          <w:tab w:val="left" w:pos="709"/>
          <w:tab w:val="left" w:pos="851"/>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Кәсіпорында</w:t>
      </w:r>
      <w:r w:rsidR="00AD22D3" w:rsidRPr="007F3B58">
        <w:rPr>
          <w:rFonts w:ascii="Times New Roman" w:hAnsi="Times New Roman"/>
          <w:color w:val="000000"/>
          <w:spacing w:val="2"/>
          <w:sz w:val="28"/>
          <w:szCs w:val="28"/>
          <w:lang w:val="kk-KZ"/>
        </w:rPr>
        <w:t xml:space="preserve"> анықталған сыбайлас жемқорлық тәуекелдеріне және оларды митигациялау және жою бойынша қабылданатын шараларға мониторингті жүзеге асырады;</w:t>
      </w:r>
    </w:p>
    <w:p w:rsidR="00AD22D3" w:rsidRPr="007F3B58" w:rsidRDefault="00124F08" w:rsidP="007F3B58">
      <w:pPr>
        <w:pStyle w:val="a3"/>
        <w:numPr>
          <w:ilvl w:val="0"/>
          <w:numId w:val="3"/>
        </w:numPr>
        <w:shd w:val="clear" w:color="auto" w:fill="FFFFFF"/>
        <w:tabs>
          <w:tab w:val="left" w:pos="567"/>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Кәсіпорында</w:t>
      </w:r>
      <w:r w:rsidR="00AD22D3" w:rsidRPr="007F3B58">
        <w:rPr>
          <w:rFonts w:ascii="Times New Roman" w:hAnsi="Times New Roman"/>
          <w:color w:val="000000"/>
          <w:spacing w:val="2"/>
          <w:sz w:val="28"/>
          <w:szCs w:val="28"/>
          <w:lang w:val="kk-KZ"/>
        </w:rPr>
        <w:t xml:space="preserve"> 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rsidR="00AD22D3" w:rsidRPr="007F3B58" w:rsidRDefault="00124F08" w:rsidP="007F3B58">
      <w:pPr>
        <w:pStyle w:val="a3"/>
        <w:numPr>
          <w:ilvl w:val="0"/>
          <w:numId w:val="3"/>
        </w:numPr>
        <w:shd w:val="clear" w:color="auto" w:fill="FFFFFF"/>
        <w:tabs>
          <w:tab w:val="left" w:pos="567"/>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Кәсіпорынның</w:t>
      </w:r>
      <w:r w:rsidR="00AD22D3" w:rsidRPr="007F3B58">
        <w:rPr>
          <w:rFonts w:ascii="Times New Roman" w:hAnsi="Times New Roman"/>
          <w:color w:val="000000"/>
          <w:spacing w:val="2"/>
          <w:sz w:val="28"/>
          <w:szCs w:val="28"/>
          <w:lang w:val="kk-KZ"/>
        </w:rPr>
        <w:t xml:space="preserve"> қызметкерлері үшін сыбайлас жемқорлыққа қарсы оқыту семинарларын ұйымдастырады;</w:t>
      </w:r>
    </w:p>
    <w:p w:rsidR="00AD22D3" w:rsidRPr="007F3B58" w:rsidRDefault="00124F08" w:rsidP="007F3B58">
      <w:pPr>
        <w:pStyle w:val="a3"/>
        <w:numPr>
          <w:ilvl w:val="0"/>
          <w:numId w:val="3"/>
        </w:numPr>
        <w:shd w:val="clear" w:color="auto" w:fill="FFFFFF"/>
        <w:tabs>
          <w:tab w:val="left" w:pos="567"/>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lastRenderedPageBreak/>
        <w:t xml:space="preserve">Кәсіпорын </w:t>
      </w:r>
      <w:r w:rsidR="00AD22D3" w:rsidRPr="007F3B58">
        <w:rPr>
          <w:rFonts w:ascii="Times New Roman" w:hAnsi="Times New Roman"/>
          <w:color w:val="000000"/>
          <w:spacing w:val="2"/>
          <w:sz w:val="28"/>
          <w:szCs w:val="28"/>
          <w:lang w:val="kk-KZ"/>
        </w:rPr>
        <w:t>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rsidR="00AD22D3" w:rsidRPr="007F3B58" w:rsidRDefault="00124F08" w:rsidP="007F3B58">
      <w:pPr>
        <w:pStyle w:val="a3"/>
        <w:numPr>
          <w:ilvl w:val="0"/>
          <w:numId w:val="3"/>
        </w:numPr>
        <w:shd w:val="clear" w:color="auto" w:fill="FFFFFF"/>
        <w:tabs>
          <w:tab w:val="left" w:pos="567"/>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Кәсіпорынның</w:t>
      </w:r>
      <w:r w:rsidR="00AD22D3" w:rsidRPr="007F3B58">
        <w:rPr>
          <w:rFonts w:ascii="Times New Roman" w:hAnsi="Times New Roman"/>
          <w:color w:val="000000"/>
          <w:spacing w:val="2"/>
          <w:sz w:val="28"/>
          <w:szCs w:val="28"/>
          <w:lang w:val="kk-KZ"/>
        </w:rPr>
        <w:t xml:space="preserve"> ұжымда жалпы қабылданған моральдық-әдеп нормаларына сәйкес келетін өзара қарым-қатынас мәдениетін қалыптастыруға жәрдемдеседі;</w:t>
      </w:r>
    </w:p>
    <w:p w:rsidR="00AD22D3" w:rsidRPr="007F3B58" w:rsidRDefault="00AD22D3" w:rsidP="007F3B58">
      <w:pPr>
        <w:pStyle w:val="a3"/>
        <w:numPr>
          <w:ilvl w:val="0"/>
          <w:numId w:val="3"/>
        </w:numPr>
        <w:shd w:val="clear" w:color="auto" w:fill="FFFFFF"/>
        <w:tabs>
          <w:tab w:val="left" w:pos="567"/>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 </w:t>
      </w:r>
    </w:p>
    <w:p w:rsidR="00AD22D3" w:rsidRPr="007F3B58" w:rsidRDefault="00124F08" w:rsidP="007F3B58">
      <w:pPr>
        <w:pStyle w:val="a3"/>
        <w:numPr>
          <w:ilvl w:val="0"/>
          <w:numId w:val="3"/>
        </w:numPr>
        <w:shd w:val="clear" w:color="auto" w:fill="FFFFFF"/>
        <w:tabs>
          <w:tab w:val="left" w:pos="567"/>
          <w:tab w:val="left" w:pos="709"/>
          <w:tab w:val="left" w:pos="851"/>
          <w:tab w:val="left" w:pos="1134"/>
        </w:tabs>
        <w:spacing w:after="0" w:line="240" w:lineRule="auto"/>
        <w:ind w:left="0" w:firstLine="567"/>
        <w:jc w:val="both"/>
        <w:textAlignment w:val="baseline"/>
        <w:rPr>
          <w:rFonts w:ascii="Times New Roman" w:hAnsi="Times New Roman"/>
          <w:color w:val="000000" w:themeColor="text1"/>
          <w:spacing w:val="2"/>
          <w:sz w:val="28"/>
          <w:szCs w:val="28"/>
          <w:lang w:val="kk-KZ"/>
        </w:rPr>
      </w:pPr>
      <w:r w:rsidRPr="007F3B58">
        <w:rPr>
          <w:rFonts w:ascii="Times New Roman" w:hAnsi="Times New Roman"/>
          <w:color w:val="000000" w:themeColor="text1"/>
          <w:spacing w:val="2"/>
          <w:sz w:val="28"/>
          <w:szCs w:val="28"/>
          <w:lang w:val="kk-KZ"/>
        </w:rPr>
        <w:t>Кәсіпорынның</w:t>
      </w:r>
      <w:r w:rsidR="00AD22D3" w:rsidRPr="007F3B58">
        <w:rPr>
          <w:rFonts w:ascii="Times New Roman" w:hAnsi="Times New Roman"/>
          <w:color w:val="000000" w:themeColor="text1"/>
          <w:spacing w:val="2"/>
          <w:sz w:val="28"/>
          <w:szCs w:val="28"/>
          <w:lang w:val="kk-KZ"/>
        </w:rPr>
        <w:t xml:space="preserve">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rsidR="00AD22D3" w:rsidRPr="007F3B58" w:rsidRDefault="00AD22D3" w:rsidP="007F3B58">
      <w:pPr>
        <w:pStyle w:val="a3"/>
        <w:numPr>
          <w:ilvl w:val="0"/>
          <w:numId w:val="3"/>
        </w:numPr>
        <w:shd w:val="clear" w:color="auto" w:fill="FFFFFF"/>
        <w:tabs>
          <w:tab w:val="left" w:pos="567"/>
          <w:tab w:val="left" w:pos="709"/>
          <w:tab w:val="left" w:pos="851"/>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мүдделер қақтығысын, оның ішінде </w:t>
      </w:r>
      <w:r w:rsidR="00124F08" w:rsidRPr="007F3B58">
        <w:rPr>
          <w:rFonts w:ascii="Times New Roman" w:hAnsi="Times New Roman"/>
          <w:color w:val="000000"/>
          <w:spacing w:val="2"/>
          <w:sz w:val="28"/>
          <w:szCs w:val="28"/>
          <w:lang w:val="kk-KZ"/>
        </w:rPr>
        <w:t>Кәсіпорында</w:t>
      </w:r>
      <w:r w:rsidRPr="007F3B58">
        <w:rPr>
          <w:rFonts w:ascii="Times New Roman" w:hAnsi="Times New Roman"/>
          <w:color w:val="000000"/>
          <w:spacing w:val="2"/>
          <w:sz w:val="28"/>
          <w:szCs w:val="28"/>
          <w:lang w:val="kk-KZ"/>
        </w:rPr>
        <w:t xml:space="preserve"> жұмысқа орналастыру, сатып алу және бизнес-процестер мәселелерін анықтау, мониторингілеу және реттеу жөнінде шаралар қабылдайды;</w:t>
      </w:r>
    </w:p>
    <w:p w:rsidR="00AD22D3" w:rsidRPr="007F3B58" w:rsidRDefault="00124F08" w:rsidP="007F3B58">
      <w:pPr>
        <w:pStyle w:val="a3"/>
        <w:numPr>
          <w:ilvl w:val="0"/>
          <w:numId w:val="3"/>
        </w:numPr>
        <w:shd w:val="clear" w:color="auto" w:fill="FFFFFF"/>
        <w:tabs>
          <w:tab w:val="left" w:pos="567"/>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Кәсіпорында</w:t>
      </w:r>
      <w:r w:rsidR="00AD22D3" w:rsidRPr="007F3B58">
        <w:rPr>
          <w:rFonts w:ascii="Times New Roman" w:hAnsi="Times New Roman"/>
          <w:color w:val="000000"/>
          <w:spacing w:val="2"/>
          <w:sz w:val="28"/>
          <w:szCs w:val="28"/>
          <w:lang w:val="kk-KZ"/>
        </w:rPr>
        <w:t xml:space="preserve"> сыйлықтар беру және алу мәселелерін реттеу жөнінде шаралар қабылдайды;</w:t>
      </w:r>
    </w:p>
    <w:p w:rsidR="00AD22D3" w:rsidRPr="007F3B58" w:rsidRDefault="00AD22D3" w:rsidP="007F3B58">
      <w:pPr>
        <w:pStyle w:val="a3"/>
        <w:numPr>
          <w:ilvl w:val="0"/>
          <w:numId w:val="3"/>
        </w:numPr>
        <w:shd w:val="clear" w:color="auto" w:fill="FFFFFF"/>
        <w:tabs>
          <w:tab w:val="left" w:pos="567"/>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контрагенттердің сенімділігін кешенді тексеруді жүзеге асырады;</w:t>
      </w:r>
    </w:p>
    <w:bookmarkEnd w:id="8"/>
    <w:p w:rsidR="00AD22D3" w:rsidRPr="007F3B58" w:rsidRDefault="00124F08" w:rsidP="007F3B58">
      <w:pPr>
        <w:pStyle w:val="a3"/>
        <w:numPr>
          <w:ilvl w:val="0"/>
          <w:numId w:val="3"/>
        </w:numPr>
        <w:shd w:val="clear" w:color="auto" w:fill="FFFFFF"/>
        <w:tabs>
          <w:tab w:val="left" w:pos="567"/>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Кәсіпорындағы</w:t>
      </w:r>
      <w:r w:rsidR="00AD22D3" w:rsidRPr="007F3B58">
        <w:rPr>
          <w:rFonts w:ascii="Times New Roman" w:hAnsi="Times New Roman"/>
          <w:color w:val="000000"/>
          <w:spacing w:val="2"/>
          <w:sz w:val="28"/>
          <w:szCs w:val="28"/>
          <w:lang w:val="kk-KZ"/>
        </w:rPr>
        <w:t xml:space="preserve"> сыбайлас жемқорлық фактілері туралы өтініштер (шағымдар) негізінде қызметтік тексерулер жүргізеді және / немесе оларға қатысады;</w:t>
      </w:r>
    </w:p>
    <w:p w:rsidR="00AD22D3" w:rsidRPr="007F3B58" w:rsidRDefault="00124F08" w:rsidP="007F3B58">
      <w:pPr>
        <w:pStyle w:val="a3"/>
        <w:numPr>
          <w:ilvl w:val="0"/>
          <w:numId w:val="3"/>
        </w:numPr>
        <w:shd w:val="clear" w:color="auto" w:fill="FFFFFF"/>
        <w:tabs>
          <w:tab w:val="left" w:pos="709"/>
          <w:tab w:val="left" w:pos="851"/>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sz w:val="28"/>
          <w:szCs w:val="28"/>
          <w:lang w:val="kk-KZ"/>
        </w:rPr>
        <w:t>Кәсіпорында</w:t>
      </w:r>
      <w:r w:rsidR="00AD22D3" w:rsidRPr="007F3B58">
        <w:rPr>
          <w:rFonts w:ascii="Times New Roman" w:hAnsi="Times New Roman"/>
          <w:sz w:val="28"/>
          <w:szCs w:val="28"/>
          <w:lang w:val="kk-KZ"/>
        </w:rPr>
        <w:t xml:space="preserve">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rsidR="00AD22D3" w:rsidRPr="007F3B58" w:rsidRDefault="0022537E" w:rsidP="007F3B58">
      <w:pPr>
        <w:pStyle w:val="a3"/>
        <w:numPr>
          <w:ilvl w:val="0"/>
          <w:numId w:val="3"/>
        </w:numPr>
        <w:tabs>
          <w:tab w:val="left" w:pos="851"/>
          <w:tab w:val="left" w:pos="1134"/>
          <w:tab w:val="left" w:pos="1276"/>
        </w:tabs>
        <w:spacing w:after="0" w:line="240" w:lineRule="auto"/>
        <w:ind w:left="0" w:firstLine="567"/>
        <w:jc w:val="both"/>
        <w:rPr>
          <w:rFonts w:ascii="Times New Roman" w:hAnsi="Times New Roman"/>
          <w:sz w:val="28"/>
          <w:szCs w:val="28"/>
          <w:lang w:val="kk-KZ"/>
        </w:rPr>
      </w:pPr>
      <w:r w:rsidRPr="007F3B58">
        <w:rPr>
          <w:rFonts w:ascii="Times New Roman" w:hAnsi="Times New Roman"/>
          <w:color w:val="000000"/>
          <w:sz w:val="28"/>
          <w:szCs w:val="28"/>
          <w:lang w:val="kk-KZ"/>
        </w:rPr>
        <w:t>Кәсіпорынның</w:t>
      </w:r>
      <w:r w:rsidR="00AD22D3" w:rsidRPr="007F3B58">
        <w:rPr>
          <w:rFonts w:ascii="Times New Roman" w:hAnsi="Times New Roman"/>
          <w:color w:val="000000"/>
          <w:sz w:val="28"/>
          <w:szCs w:val="28"/>
          <w:lang w:val="kk-KZ"/>
        </w:rPr>
        <w:t xml:space="preserve"> құрылымдық бөлімшелері мен қызметкерлерінің сыбайлас жемқорлыққа қарсы шараларды іске асыру тиімділігіне бағалау жүргізеді;</w:t>
      </w:r>
    </w:p>
    <w:p w:rsidR="00AD22D3" w:rsidRPr="007F3B58" w:rsidRDefault="00AD22D3" w:rsidP="007F3B58">
      <w:pPr>
        <w:pStyle w:val="a3"/>
        <w:numPr>
          <w:ilvl w:val="0"/>
          <w:numId w:val="3"/>
        </w:numPr>
        <w:tabs>
          <w:tab w:val="left" w:pos="851"/>
          <w:tab w:val="left" w:pos="1134"/>
          <w:tab w:val="left" w:pos="1276"/>
        </w:tabs>
        <w:spacing w:after="0" w:line="240" w:lineRule="auto"/>
        <w:ind w:left="0" w:firstLine="567"/>
        <w:jc w:val="both"/>
        <w:rPr>
          <w:rFonts w:ascii="Times New Roman" w:hAnsi="Times New Roman"/>
          <w:sz w:val="28"/>
          <w:szCs w:val="28"/>
          <w:lang w:val="kk-KZ"/>
        </w:rPr>
      </w:pPr>
      <w:r w:rsidRPr="007F3B58">
        <w:rPr>
          <w:rFonts w:ascii="Times New Roman" w:hAnsi="Times New Roman"/>
          <w:color w:val="000000"/>
          <w:sz w:val="28"/>
          <w:szCs w:val="28"/>
          <w:lang w:val="kk-KZ"/>
        </w:rPr>
        <w:t xml:space="preserve"> сыбайлас жемқорлыққа қарсы іс-қимыл мәселелері бойынша </w:t>
      </w:r>
      <w:r w:rsidR="0022537E" w:rsidRPr="007F3B58">
        <w:rPr>
          <w:rFonts w:ascii="Times New Roman" w:hAnsi="Times New Roman"/>
          <w:color w:val="000000"/>
          <w:sz w:val="28"/>
          <w:szCs w:val="28"/>
          <w:lang w:val="kk-KZ"/>
        </w:rPr>
        <w:t>Кәсіпорынның</w:t>
      </w:r>
      <w:r w:rsidRPr="007F3B58">
        <w:rPr>
          <w:rFonts w:ascii="Times New Roman" w:hAnsi="Times New Roman"/>
          <w:color w:val="000000"/>
          <w:sz w:val="28"/>
          <w:szCs w:val="28"/>
          <w:lang w:val="kk-KZ"/>
        </w:rPr>
        <w:t xml:space="preserve"> құрылымдық бөлімшелері мен қызметкерлерінің ақпаратын тыңдайды;</w:t>
      </w:r>
    </w:p>
    <w:p w:rsidR="00AD22D3" w:rsidRPr="007F3B58" w:rsidRDefault="0022537E" w:rsidP="007F3B58">
      <w:pPr>
        <w:pStyle w:val="a3"/>
        <w:numPr>
          <w:ilvl w:val="0"/>
          <w:numId w:val="3"/>
        </w:numPr>
        <w:tabs>
          <w:tab w:val="left" w:pos="851"/>
          <w:tab w:val="left" w:pos="1134"/>
          <w:tab w:val="left" w:pos="1276"/>
        </w:tabs>
        <w:spacing w:after="0" w:line="240" w:lineRule="auto"/>
        <w:ind w:left="0" w:firstLine="567"/>
        <w:jc w:val="both"/>
        <w:rPr>
          <w:rFonts w:ascii="Times New Roman" w:hAnsi="Times New Roman"/>
          <w:sz w:val="28"/>
          <w:szCs w:val="28"/>
          <w:lang w:val="kk-KZ"/>
        </w:rPr>
      </w:pPr>
      <w:r w:rsidRPr="007F3B58">
        <w:rPr>
          <w:rFonts w:ascii="Times New Roman" w:hAnsi="Times New Roman"/>
          <w:color w:val="000000"/>
          <w:sz w:val="28"/>
          <w:szCs w:val="28"/>
          <w:lang w:val="kk-KZ"/>
        </w:rPr>
        <w:t>Кәсіпорын</w:t>
      </w:r>
      <w:r w:rsidR="00AD22D3" w:rsidRPr="007F3B58">
        <w:rPr>
          <w:rFonts w:ascii="Times New Roman" w:hAnsi="Times New Roman"/>
          <w:color w:val="000000"/>
          <w:sz w:val="28"/>
          <w:szCs w:val="28"/>
          <w:lang w:val="kk-KZ"/>
        </w:rPr>
        <w:t xml:space="preserve"> басшысына анықталған сыбайлас жемқорлық тәуекелдерін жою, </w:t>
      </w:r>
      <w:r w:rsidRPr="007F3B58">
        <w:rPr>
          <w:rFonts w:ascii="Times New Roman" w:hAnsi="Times New Roman"/>
          <w:color w:val="000000"/>
          <w:sz w:val="28"/>
          <w:szCs w:val="28"/>
          <w:lang w:val="kk-KZ"/>
        </w:rPr>
        <w:t>Кәсіпорынның</w:t>
      </w:r>
      <w:r w:rsidR="00AD22D3" w:rsidRPr="007F3B58">
        <w:rPr>
          <w:rFonts w:ascii="Times New Roman" w:hAnsi="Times New Roman"/>
          <w:color w:val="000000"/>
          <w:sz w:val="28"/>
          <w:szCs w:val="28"/>
          <w:lang w:val="kk-KZ"/>
        </w:rPr>
        <w:t xml:space="preserve"> қызметін ұйымдастырудың ішкі процестерінің тиімділігін арттыру жөнінде ұсынымдар енгізеді;</w:t>
      </w:r>
    </w:p>
    <w:p w:rsidR="00AD22D3" w:rsidRPr="007F3B58" w:rsidRDefault="0022537E" w:rsidP="007F3B58">
      <w:pPr>
        <w:pStyle w:val="a3"/>
        <w:numPr>
          <w:ilvl w:val="0"/>
          <w:numId w:val="3"/>
        </w:numPr>
        <w:tabs>
          <w:tab w:val="left" w:pos="851"/>
          <w:tab w:val="left" w:pos="1134"/>
          <w:tab w:val="left" w:pos="1276"/>
        </w:tabs>
        <w:spacing w:after="0" w:line="240" w:lineRule="auto"/>
        <w:ind w:left="0" w:firstLine="567"/>
        <w:jc w:val="both"/>
        <w:rPr>
          <w:rFonts w:ascii="Times New Roman" w:hAnsi="Times New Roman"/>
          <w:sz w:val="28"/>
          <w:szCs w:val="28"/>
          <w:lang w:val="kk-KZ"/>
        </w:rPr>
      </w:pPr>
      <w:r w:rsidRPr="007F3B58">
        <w:rPr>
          <w:rFonts w:ascii="Times New Roman" w:hAnsi="Times New Roman"/>
          <w:color w:val="000000"/>
          <w:sz w:val="28"/>
          <w:szCs w:val="28"/>
          <w:lang w:val="kk-KZ"/>
        </w:rPr>
        <w:t>Кәсіпорын</w:t>
      </w:r>
      <w:r w:rsidR="00AD22D3" w:rsidRPr="007F3B58">
        <w:rPr>
          <w:rFonts w:ascii="Times New Roman" w:hAnsi="Times New Roman"/>
          <w:color w:val="000000"/>
          <w:sz w:val="28"/>
          <w:szCs w:val="28"/>
          <w:lang w:val="kk-KZ"/>
        </w:rPr>
        <w:t xml:space="preserve"> қызметінің ерекшелігіне қарай мұндай функциялар тәуелсіздікке әсер етпейтін және мүдделер қақтығысының туындауына әкеп соқпайтын жағдайда комплаенс, іскерлік әдеп, орнықты даму және басқалар мәселелеріне байланысты функцияларды жүзеге асырады;  </w:t>
      </w:r>
    </w:p>
    <w:p w:rsidR="00AD22D3" w:rsidRPr="007F3B58" w:rsidRDefault="00AD22D3" w:rsidP="007F3B58">
      <w:pPr>
        <w:pStyle w:val="a3"/>
        <w:numPr>
          <w:ilvl w:val="0"/>
          <w:numId w:val="3"/>
        </w:numPr>
        <w:tabs>
          <w:tab w:val="left" w:pos="851"/>
          <w:tab w:val="left" w:pos="1134"/>
        </w:tabs>
        <w:spacing w:after="0" w:line="240" w:lineRule="auto"/>
        <w:ind w:left="0" w:firstLine="567"/>
        <w:jc w:val="both"/>
        <w:rPr>
          <w:rFonts w:ascii="Times New Roman" w:hAnsi="Times New Roman"/>
          <w:sz w:val="28"/>
          <w:szCs w:val="28"/>
          <w:lang w:val="kk-KZ"/>
        </w:rPr>
      </w:pPr>
      <w:r w:rsidRPr="007F3B58">
        <w:rPr>
          <w:rFonts w:ascii="Times New Roman" w:hAnsi="Times New Roman"/>
          <w:sz w:val="28"/>
          <w:szCs w:val="28"/>
          <w:lang w:val="kk-KZ"/>
        </w:rPr>
        <w:t xml:space="preserve">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 </w:t>
      </w:r>
    </w:p>
    <w:p w:rsidR="00EF2E30" w:rsidRPr="007F3B58" w:rsidRDefault="00EF2E30" w:rsidP="007F3B58">
      <w:pPr>
        <w:pStyle w:val="a3"/>
        <w:numPr>
          <w:ilvl w:val="0"/>
          <w:numId w:val="9"/>
        </w:numPr>
        <w:tabs>
          <w:tab w:val="left" w:pos="709"/>
          <w:tab w:val="left" w:pos="1134"/>
        </w:tabs>
        <w:spacing w:after="0" w:line="240" w:lineRule="auto"/>
        <w:ind w:left="0" w:firstLine="567"/>
        <w:jc w:val="both"/>
        <w:rPr>
          <w:rFonts w:ascii="Times New Roman" w:hAnsi="Times New Roman"/>
          <w:color w:val="000000"/>
          <w:sz w:val="28"/>
          <w:szCs w:val="28"/>
          <w:lang w:val="kk-KZ"/>
        </w:rPr>
      </w:pPr>
      <w:bookmarkStart w:id="9" w:name="z22"/>
      <w:r w:rsidRPr="007F3B58">
        <w:rPr>
          <w:rFonts w:ascii="Times New Roman" w:hAnsi="Times New Roman"/>
          <w:color w:val="000000"/>
          <w:sz w:val="28"/>
          <w:szCs w:val="28"/>
          <w:lang w:val="kk-KZ"/>
        </w:rPr>
        <w:t xml:space="preserve">Кәсіпорынның байқау кеңесінің (ол болған кезде) немесе өзге де тәуелсіз басқару органының шешімімен көрсетілген органдар болмаған </w:t>
      </w:r>
      <w:r w:rsidRPr="007F3B58">
        <w:rPr>
          <w:rFonts w:ascii="Times New Roman" w:hAnsi="Times New Roman"/>
          <w:color w:val="000000"/>
          <w:sz w:val="28"/>
          <w:szCs w:val="28"/>
          <w:lang w:val="kk-KZ"/>
        </w:rPr>
        <w:lastRenderedPageBreak/>
        <w:t>жағдайда, Кәсіпорынның басшысы сыбайлас жемқорлыққа қарсы комплаенс-қызмет басшысын тағайындауды жүзеге асырады және оның өкілеттік мерзімін, сыйақы мөлшерін және еңбекке ақы төлеудің шарттарын айқындайды.</w:t>
      </w: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sz w:val="28"/>
          <w:szCs w:val="28"/>
          <w:lang w:val="kk-KZ"/>
        </w:rPr>
      </w:pPr>
      <w:r w:rsidRPr="007F3B58">
        <w:rPr>
          <w:rFonts w:ascii="Times New Roman" w:hAnsi="Times New Roman"/>
          <w:sz w:val="28"/>
          <w:szCs w:val="28"/>
          <w:lang w:val="kk-KZ"/>
        </w:rPr>
        <w:t>Сыбайлас жемқорлыққа қарсы комплаенс-қызметтің басшысы сыбайлас жемқорлыққа қарсы комплаенс-қызметке жүктелген міндеттердің орындалуын және функциялардың жүзеге асырылуын қамтамасыз етеді.</w:t>
      </w: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sz w:val="28"/>
          <w:szCs w:val="28"/>
          <w:lang w:val="kk-KZ"/>
        </w:rPr>
      </w:pPr>
      <w:r w:rsidRPr="007F3B58">
        <w:rPr>
          <w:rFonts w:ascii="Times New Roman" w:hAnsi="Times New Roman"/>
          <w:sz w:val="28"/>
          <w:szCs w:val="28"/>
          <w:lang w:val="kk-KZ"/>
        </w:rPr>
        <w:t xml:space="preserve">Сыбайлас жемқорлыққа қарсы комплаенс-қызмет басшысының ұсынуы бойынша </w:t>
      </w:r>
      <w:r w:rsidR="001D735C" w:rsidRPr="007F3B58">
        <w:rPr>
          <w:rFonts w:ascii="Times New Roman" w:hAnsi="Times New Roman"/>
          <w:sz w:val="28"/>
          <w:szCs w:val="28"/>
          <w:lang w:val="kk-KZ"/>
        </w:rPr>
        <w:t xml:space="preserve">Кәсіпорын </w:t>
      </w:r>
      <w:r w:rsidRPr="007F3B58">
        <w:rPr>
          <w:rFonts w:ascii="Times New Roman" w:hAnsi="Times New Roman"/>
          <w:sz w:val="28"/>
          <w:szCs w:val="28"/>
          <w:lang w:val="kk-KZ"/>
        </w:rPr>
        <w:t>басшысының шешімімен сыбайлас жемқорлыққа қарсы комплаенс-қызмет қызметкерлерінің құрылымы, штат саны (сандық құрамы), өкілеттік мерзімі, жұмыс тәртібі және еңбегіне ақы төлеудің өзге де шарттары айқындалады және оларды тағайындау жүзеге асырылады.</w:t>
      </w: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 xml:space="preserve">Сыбайлас жемқорлыққа қарсы комплаенс-қызмет басшысының және қызметкерлерінің функционалдық міндеттері, құқықтары мен жауапкершілігі лауазымдық нұсқаулықтармен немесе сыбайлас жемқорлыққа қарсы комплаенс-қызметтер туралы ереженің негізінде әзірленетін қызметкердің қызметтік құқықтары мен міндеттерін айқындайтын құжаттармен айқындалады және оларды </w:t>
      </w:r>
      <w:r w:rsidR="001D735C" w:rsidRPr="007F3B58">
        <w:rPr>
          <w:rFonts w:ascii="Times New Roman" w:hAnsi="Times New Roman"/>
          <w:color w:val="000000"/>
          <w:sz w:val="28"/>
          <w:szCs w:val="28"/>
          <w:lang w:val="kk-KZ"/>
        </w:rPr>
        <w:t>Кәсіпорын</w:t>
      </w:r>
      <w:r w:rsidRPr="007F3B58">
        <w:rPr>
          <w:rFonts w:ascii="Times New Roman" w:hAnsi="Times New Roman"/>
          <w:color w:val="000000"/>
          <w:sz w:val="28"/>
          <w:szCs w:val="28"/>
          <w:lang w:val="kk-KZ"/>
        </w:rPr>
        <w:t xml:space="preserve"> басшысы бекітеді.</w:t>
      </w:r>
    </w:p>
    <w:p w:rsidR="00EF2E30" w:rsidRPr="007F3B58" w:rsidRDefault="00EF2E30"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sz w:val="28"/>
          <w:szCs w:val="28"/>
          <w:lang w:val="kk-KZ"/>
        </w:rPr>
      </w:pPr>
      <w:r w:rsidRPr="007F3B58">
        <w:rPr>
          <w:rFonts w:ascii="Times New Roman" w:hAnsi="Times New Roman"/>
          <w:sz w:val="28"/>
          <w:szCs w:val="28"/>
          <w:lang w:val="kk-KZ" w:eastAsia="en-US"/>
        </w:rPr>
        <w:t>Сыбайлас жемқорлыққа қарсы комплаенс-қызметтің басшысы Кәсіпорынның байқау кеңесіне (ол болған кезде) немесе өзге де тәуелсіз басқару органына сыбайлас жемқорлыққа қарсы комплаенс-қызметтің құрылымы мен штат кестесі бойынша, көрсетілген органдар болмаған жағдайда, Кәсіпорынның басшысына ұсыныс береді.</w:t>
      </w: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sz w:val="28"/>
          <w:szCs w:val="28"/>
          <w:lang w:val="kk-KZ"/>
        </w:rPr>
      </w:pPr>
      <w:r w:rsidRPr="007F3B58">
        <w:rPr>
          <w:rFonts w:ascii="Times New Roman" w:hAnsi="Times New Roman"/>
          <w:sz w:val="28"/>
          <w:szCs w:val="28"/>
          <w:lang w:val="kk-KZ"/>
        </w:rPr>
        <w:t xml:space="preserve">Сыбайлас жемқорлыққа қарсы комплаенс-қызметтің атынан </w:t>
      </w:r>
      <w:r w:rsidR="001D735C" w:rsidRPr="007F3B58">
        <w:rPr>
          <w:rFonts w:ascii="Times New Roman" w:hAnsi="Times New Roman"/>
          <w:sz w:val="28"/>
          <w:szCs w:val="28"/>
          <w:lang w:val="kk-KZ"/>
        </w:rPr>
        <w:t xml:space="preserve">Кәсіпорынның </w:t>
      </w:r>
      <w:r w:rsidRPr="007F3B58">
        <w:rPr>
          <w:rFonts w:ascii="Times New Roman" w:hAnsi="Times New Roman"/>
          <w:sz w:val="28"/>
          <w:szCs w:val="28"/>
          <w:lang w:val="kk-KZ"/>
        </w:rPr>
        <w:t>басқа құрылымдық бөлімшелеріне, сыбайлас жемқорлыққа қарсы комплаенс-қызметтің құзыретіне кіретін мәселелер бойынша ведомстволар мен ведомствоға бағынысты ұйымдарға жіберілетін құжаттар мен сауалдарға сыбайлас жемқорлыққа қарсы комплаенс-қызметтің басшысы қол қояды.</w:t>
      </w: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sz w:val="28"/>
          <w:szCs w:val="28"/>
          <w:lang w:val="kk-KZ"/>
        </w:rPr>
      </w:pPr>
      <w:r w:rsidRPr="007F3B58">
        <w:rPr>
          <w:rFonts w:ascii="Times New Roman" w:hAnsi="Times New Roman"/>
          <w:color w:val="000000"/>
          <w:sz w:val="28"/>
          <w:szCs w:val="28"/>
          <w:lang w:val="kk-KZ"/>
        </w:rPr>
        <w:t>Сыбайлас жемқорлыққа қарсы комплаенс-қызметтің басшысы мен қызметкерлері комплаенс саласындағы уәкілетті органдар мен кәсіптік ұйымдар өткізетін оқыту іс-шараларына қатысу арқылы үнемі кәсіби біліктілігін арттыруы қажет.</w:t>
      </w:r>
    </w:p>
    <w:p w:rsidR="00AD22D3" w:rsidRPr="007F3B58" w:rsidRDefault="00AD22D3" w:rsidP="007F3B58">
      <w:pPr>
        <w:pStyle w:val="a3"/>
        <w:numPr>
          <w:ilvl w:val="0"/>
          <w:numId w:val="9"/>
        </w:numPr>
        <w:shd w:val="clear" w:color="auto" w:fill="FFFFFF"/>
        <w:tabs>
          <w:tab w:val="left" w:pos="567"/>
          <w:tab w:val="left" w:pos="709"/>
          <w:tab w:val="left" w:pos="1134"/>
          <w:tab w:val="left" w:pos="1276"/>
        </w:tabs>
        <w:spacing w:after="0" w:line="240" w:lineRule="auto"/>
        <w:ind w:left="0" w:firstLine="567"/>
        <w:jc w:val="both"/>
        <w:textAlignment w:val="baseline"/>
        <w:rPr>
          <w:rFonts w:ascii="Times New Roman" w:hAnsi="Times New Roman"/>
          <w:sz w:val="28"/>
          <w:szCs w:val="28"/>
          <w:lang w:val="kk-KZ"/>
        </w:rPr>
      </w:pPr>
      <w:r w:rsidRPr="007F3B58">
        <w:rPr>
          <w:rFonts w:ascii="Times New Roman" w:hAnsi="Times New Roman"/>
          <w:color w:val="000000"/>
          <w:sz w:val="28"/>
          <w:szCs w:val="28"/>
          <w:lang w:val="kk-KZ"/>
        </w:rPr>
        <w:t xml:space="preserve">Сыбайлас жемқорлыққа қарсы комплаенс-қызмет өз қызметінің шеңберінде: </w:t>
      </w:r>
    </w:p>
    <w:bookmarkEnd w:id="9"/>
    <w:p w:rsidR="00AD22D3" w:rsidRPr="007F3B58" w:rsidRDefault="001D735C" w:rsidP="007F3B58">
      <w:pPr>
        <w:pStyle w:val="a3"/>
        <w:numPr>
          <w:ilvl w:val="0"/>
          <w:numId w:val="4"/>
        </w:numPr>
        <w:shd w:val="clear" w:color="auto" w:fill="FFFFFF"/>
        <w:tabs>
          <w:tab w:val="left" w:pos="567"/>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Кәсіпорынның</w:t>
      </w:r>
      <w:r w:rsidR="00AD22D3" w:rsidRPr="007F3B58">
        <w:rPr>
          <w:rFonts w:ascii="Times New Roman" w:hAnsi="Times New Roman"/>
          <w:color w:val="000000"/>
          <w:spacing w:val="2"/>
          <w:sz w:val="28"/>
          <w:szCs w:val="28"/>
          <w:lang w:val="kk-KZ"/>
        </w:rPr>
        <w:t xml:space="preserve">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rsidR="00EF2E30" w:rsidRPr="007F3B58" w:rsidRDefault="00EF2E30" w:rsidP="007F3B58">
      <w:pPr>
        <w:pStyle w:val="a3"/>
        <w:numPr>
          <w:ilvl w:val="0"/>
          <w:numId w:val="4"/>
        </w:numPr>
        <w:shd w:val="clear" w:color="auto" w:fill="FFFFFF"/>
        <w:tabs>
          <w:tab w:val="left" w:pos="709"/>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көрсетілген органдар болмаған жағдайда, </w:t>
      </w:r>
      <w:r w:rsidR="002C0367" w:rsidRPr="007F3B58">
        <w:rPr>
          <w:rFonts w:ascii="Times New Roman" w:hAnsi="Times New Roman"/>
          <w:color w:val="000000"/>
          <w:spacing w:val="2"/>
          <w:sz w:val="28"/>
          <w:szCs w:val="28"/>
          <w:lang w:val="kk-KZ"/>
        </w:rPr>
        <w:t>Кәсіпорынның</w:t>
      </w:r>
      <w:r w:rsidRPr="007F3B58">
        <w:rPr>
          <w:rFonts w:ascii="Times New Roman" w:hAnsi="Times New Roman"/>
          <w:color w:val="000000"/>
          <w:spacing w:val="2"/>
          <w:sz w:val="28"/>
          <w:szCs w:val="28"/>
          <w:lang w:val="kk-KZ"/>
        </w:rPr>
        <w:t xml:space="preserve"> басшысына байқау кеңесінің (ол болған кезде) немесе өзге де тәуелсіз басқару органының қарауына олардың құзыретіне жататын мәселелерді шығаруға бастамашылық жасайды;</w:t>
      </w:r>
    </w:p>
    <w:p w:rsidR="00AD22D3" w:rsidRPr="007F3B58" w:rsidRDefault="00AD22D3" w:rsidP="007F3B58">
      <w:pPr>
        <w:pStyle w:val="a3"/>
        <w:numPr>
          <w:ilvl w:val="0"/>
          <w:numId w:val="4"/>
        </w:numPr>
        <w:shd w:val="clear" w:color="auto" w:fill="FFFFFF"/>
        <w:tabs>
          <w:tab w:val="left" w:pos="709"/>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ықтимал сыбайлас жемқорлық құқық бұзушылықтар немесе Қазақстан Республикасының сыбайлас жемқорлыққа қарсы іс қимыл туралы </w:t>
      </w:r>
      <w:r w:rsidRPr="007F3B58">
        <w:rPr>
          <w:rFonts w:ascii="Times New Roman" w:hAnsi="Times New Roman"/>
          <w:color w:val="000000"/>
          <w:spacing w:val="2"/>
          <w:sz w:val="28"/>
          <w:szCs w:val="28"/>
          <w:lang w:val="kk-KZ"/>
        </w:rPr>
        <w:lastRenderedPageBreak/>
        <w:t>заңнамасын бұзушылықтар туралы келіп түсетін хабарламалар бойынша қызметтік тексерулер жүргізеді;</w:t>
      </w:r>
    </w:p>
    <w:p w:rsidR="00AD22D3" w:rsidRPr="007F3B58" w:rsidRDefault="001D735C" w:rsidP="007F3B58">
      <w:pPr>
        <w:pStyle w:val="a3"/>
        <w:numPr>
          <w:ilvl w:val="0"/>
          <w:numId w:val="4"/>
        </w:numPr>
        <w:tabs>
          <w:tab w:val="left" w:pos="993"/>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Кәсіпорын</w:t>
      </w:r>
      <w:r w:rsidR="002C0367" w:rsidRPr="007F3B58">
        <w:rPr>
          <w:rFonts w:ascii="Times New Roman" w:hAnsi="Times New Roman"/>
          <w:color w:val="000000"/>
          <w:sz w:val="28"/>
          <w:szCs w:val="28"/>
          <w:lang w:val="kk-KZ"/>
        </w:rPr>
        <w:t>ның</w:t>
      </w:r>
      <w:r w:rsidR="00AD22D3" w:rsidRPr="007F3B58">
        <w:rPr>
          <w:rFonts w:ascii="Times New Roman" w:hAnsi="Times New Roman"/>
          <w:color w:val="000000"/>
          <w:sz w:val="28"/>
          <w:szCs w:val="28"/>
          <w:lang w:val="kk-KZ"/>
        </w:rPr>
        <w:t xml:space="preserve"> басшылары мен басқа да қызметкерлерінен қызметтік тергеу шеңберінде жазбаша түсіндірмелер беруді талап етеді;</w:t>
      </w:r>
    </w:p>
    <w:p w:rsidR="00AD22D3" w:rsidRPr="007F3B58" w:rsidRDefault="00AD22D3" w:rsidP="007F3B58">
      <w:pPr>
        <w:pStyle w:val="a3"/>
        <w:numPr>
          <w:ilvl w:val="0"/>
          <w:numId w:val="4"/>
        </w:numPr>
        <w:tabs>
          <w:tab w:val="left" w:pos="993"/>
          <w:tab w:val="left" w:pos="1134"/>
        </w:tabs>
        <w:spacing w:after="0" w:line="240" w:lineRule="auto"/>
        <w:ind w:left="0" w:firstLine="567"/>
        <w:jc w:val="both"/>
        <w:rPr>
          <w:rFonts w:ascii="Times New Roman" w:hAnsi="Times New Roman"/>
          <w:sz w:val="28"/>
          <w:szCs w:val="28"/>
          <w:lang w:val="kk-KZ"/>
        </w:rPr>
      </w:pPr>
      <w:r w:rsidRPr="007F3B58">
        <w:rPr>
          <w:rFonts w:ascii="Times New Roman" w:hAnsi="Times New Roman"/>
          <w:color w:val="000000"/>
          <w:sz w:val="28"/>
          <w:szCs w:val="28"/>
          <w:lang w:val="kk-KZ"/>
        </w:rPr>
        <w:t xml:space="preserve">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 </w:t>
      </w:r>
    </w:p>
    <w:p w:rsidR="00AD22D3" w:rsidRPr="007F3B58" w:rsidRDefault="00AD22D3" w:rsidP="007F3B58">
      <w:pPr>
        <w:pStyle w:val="a3"/>
        <w:numPr>
          <w:ilvl w:val="0"/>
          <w:numId w:val="4"/>
        </w:numPr>
        <w:shd w:val="clear" w:color="auto" w:fill="FFFFFF"/>
        <w:tabs>
          <w:tab w:val="left" w:pos="709"/>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өз құзыреті шегінде ішкі құжаттардың жобаларын әзірлеуге қатысады;</w:t>
      </w:r>
    </w:p>
    <w:p w:rsidR="00AD22D3" w:rsidRPr="007F3B58" w:rsidRDefault="001D735C" w:rsidP="007F3B58">
      <w:pPr>
        <w:pStyle w:val="a3"/>
        <w:numPr>
          <w:ilvl w:val="0"/>
          <w:numId w:val="4"/>
        </w:numPr>
        <w:tabs>
          <w:tab w:val="left" w:pos="993"/>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sz w:val="28"/>
          <w:szCs w:val="28"/>
          <w:lang w:val="kk-KZ"/>
        </w:rPr>
        <w:t>Кәсіпорын</w:t>
      </w:r>
      <w:r w:rsidR="002C0367" w:rsidRPr="007F3B58">
        <w:rPr>
          <w:rFonts w:ascii="Times New Roman" w:hAnsi="Times New Roman"/>
          <w:sz w:val="28"/>
          <w:szCs w:val="28"/>
          <w:lang w:val="kk-KZ"/>
        </w:rPr>
        <w:t>ның</w:t>
      </w:r>
      <w:r w:rsidR="00AD22D3" w:rsidRPr="007F3B58">
        <w:rPr>
          <w:rFonts w:ascii="Times New Roman" w:hAnsi="Times New Roman"/>
          <w:sz w:val="28"/>
          <w:szCs w:val="28"/>
          <w:lang w:val="kk-KZ"/>
        </w:rPr>
        <w:t xml:space="preserve"> қызметкерлерінің </w:t>
      </w:r>
      <w:r w:rsidRPr="007F3B58">
        <w:rPr>
          <w:rFonts w:ascii="Times New Roman" w:hAnsi="Times New Roman"/>
          <w:sz w:val="28"/>
          <w:szCs w:val="28"/>
          <w:lang w:val="kk-KZ"/>
        </w:rPr>
        <w:t>Кәсіпорында</w:t>
      </w:r>
      <w:r w:rsidR="00AD22D3" w:rsidRPr="007F3B58">
        <w:rPr>
          <w:rFonts w:ascii="Times New Roman" w:hAnsi="Times New Roman"/>
          <w:sz w:val="28"/>
          <w:szCs w:val="28"/>
          <w:lang w:val="kk-KZ"/>
        </w:rPr>
        <w:t xml:space="preserve"> сыбайлас жемқорлыққа қарсы заңнаманы бұзудың болуы немесе ықтимал мүмкіндігі туралы хабарлауы не </w:t>
      </w:r>
      <w:r w:rsidRPr="007F3B58">
        <w:rPr>
          <w:rFonts w:ascii="Times New Roman" w:hAnsi="Times New Roman"/>
          <w:sz w:val="28"/>
          <w:szCs w:val="28"/>
          <w:lang w:val="kk-KZ"/>
        </w:rPr>
        <w:t>Кәсіпорында</w:t>
      </w:r>
      <w:r w:rsidR="00AD22D3" w:rsidRPr="007F3B58">
        <w:rPr>
          <w:rFonts w:ascii="Times New Roman" w:hAnsi="Times New Roman"/>
          <w:sz w:val="28"/>
          <w:szCs w:val="28"/>
          <w:lang w:val="kk-KZ"/>
        </w:rPr>
        <w:t xml:space="preserve"> сыбайлас жемқорлыққа қарсы іс-қимыл жөніндегі шаралардың тиімділігін арттыру жөнінде ұсыныстар енгізу үшін ақпараттандыру арналарын құрады</w:t>
      </w:r>
      <w:r w:rsidR="00AD22D3" w:rsidRPr="007F3B58">
        <w:rPr>
          <w:rFonts w:ascii="Times New Roman" w:hAnsi="Times New Roman"/>
          <w:color w:val="000000"/>
          <w:spacing w:val="2"/>
          <w:sz w:val="28"/>
          <w:szCs w:val="28"/>
          <w:lang w:val="kk-KZ"/>
        </w:rPr>
        <w:t>;</w:t>
      </w:r>
    </w:p>
    <w:p w:rsidR="00AD22D3" w:rsidRPr="007F3B58" w:rsidRDefault="00AD22D3" w:rsidP="007F3B58">
      <w:pPr>
        <w:pStyle w:val="a3"/>
        <w:numPr>
          <w:ilvl w:val="0"/>
          <w:numId w:val="9"/>
        </w:numPr>
        <w:tabs>
          <w:tab w:val="left" w:pos="567"/>
          <w:tab w:val="left" w:pos="709"/>
          <w:tab w:val="left" w:pos="851"/>
          <w:tab w:val="left" w:pos="1134"/>
        </w:tabs>
        <w:spacing w:after="0" w:line="240" w:lineRule="auto"/>
        <w:ind w:left="0" w:firstLine="567"/>
        <w:jc w:val="both"/>
        <w:rPr>
          <w:rFonts w:ascii="Times New Roman" w:hAnsi="Times New Roman"/>
          <w:sz w:val="28"/>
          <w:szCs w:val="28"/>
          <w:lang w:val="kk-KZ"/>
        </w:rPr>
      </w:pPr>
      <w:bookmarkStart w:id="10" w:name="z23"/>
      <w:r w:rsidRPr="007F3B58">
        <w:rPr>
          <w:rFonts w:ascii="Times New Roman" w:hAnsi="Times New Roman"/>
          <w:color w:val="000000"/>
          <w:sz w:val="28"/>
          <w:szCs w:val="28"/>
          <w:lang w:val="kk-KZ"/>
        </w:rPr>
        <w:t>Өз қызметін жүзеге асыру кезінде сыбайлас жемқорлыққа қарсы комплаенс-қызмет:</w:t>
      </w:r>
    </w:p>
    <w:bookmarkEnd w:id="10"/>
    <w:p w:rsidR="00AD22D3" w:rsidRPr="007F3B58" w:rsidRDefault="001D735C" w:rsidP="007F3B58">
      <w:pPr>
        <w:pStyle w:val="a3"/>
        <w:numPr>
          <w:ilvl w:val="0"/>
          <w:numId w:val="5"/>
        </w:numPr>
        <w:shd w:val="clear" w:color="auto" w:fill="FFFFFF"/>
        <w:tabs>
          <w:tab w:val="left" w:pos="709"/>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Кәсіпорын</w:t>
      </w:r>
      <w:r w:rsidR="00AD22D3" w:rsidRPr="007F3B58">
        <w:rPr>
          <w:rFonts w:ascii="Times New Roman" w:hAnsi="Times New Roman"/>
          <w:color w:val="000000"/>
          <w:spacing w:val="2"/>
          <w:sz w:val="28"/>
          <w:szCs w:val="28"/>
          <w:lang w:val="kk-KZ"/>
        </w:rPr>
        <w:t xml:space="preserve">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 </w:t>
      </w:r>
    </w:p>
    <w:p w:rsidR="00AD22D3" w:rsidRPr="007F3B58" w:rsidRDefault="001D735C" w:rsidP="007F3B58">
      <w:pPr>
        <w:pStyle w:val="a3"/>
        <w:numPr>
          <w:ilvl w:val="0"/>
          <w:numId w:val="5"/>
        </w:numPr>
        <w:shd w:val="clear" w:color="auto" w:fill="FFFFFF"/>
        <w:tabs>
          <w:tab w:val="left" w:pos="709"/>
          <w:tab w:val="left" w:pos="1134"/>
        </w:tabs>
        <w:spacing w:after="0" w:line="240" w:lineRule="auto"/>
        <w:ind w:left="0" w:firstLine="567"/>
        <w:jc w:val="both"/>
        <w:textAlignment w:val="baseline"/>
        <w:rPr>
          <w:rFonts w:ascii="Times New Roman" w:hAnsi="Times New Roman"/>
          <w:b/>
          <w:i/>
          <w:color w:val="000000"/>
          <w:spacing w:val="2"/>
          <w:sz w:val="28"/>
          <w:szCs w:val="28"/>
          <w:lang w:val="kk-KZ"/>
        </w:rPr>
      </w:pPr>
      <w:r w:rsidRPr="007F3B58">
        <w:rPr>
          <w:rFonts w:ascii="Times New Roman" w:hAnsi="Times New Roman"/>
          <w:color w:val="000000"/>
          <w:spacing w:val="2"/>
          <w:sz w:val="28"/>
          <w:szCs w:val="28"/>
          <w:lang w:val="kk-KZ"/>
        </w:rPr>
        <w:t>Кәсіпорында</w:t>
      </w:r>
      <w:r w:rsidR="00AD22D3" w:rsidRPr="007F3B58">
        <w:rPr>
          <w:rFonts w:ascii="Times New Roman" w:hAnsi="Times New Roman"/>
          <w:color w:val="000000"/>
          <w:spacing w:val="2"/>
          <w:sz w:val="28"/>
          <w:szCs w:val="28"/>
          <w:lang w:val="kk-KZ"/>
        </w:rPr>
        <w:t xml:space="preserve">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rsidR="006C677A" w:rsidRPr="007F3B58" w:rsidRDefault="006C677A" w:rsidP="007F3B58">
      <w:pPr>
        <w:pStyle w:val="a3"/>
        <w:numPr>
          <w:ilvl w:val="0"/>
          <w:numId w:val="5"/>
        </w:numPr>
        <w:shd w:val="clear" w:color="auto" w:fill="FFFFFF"/>
        <w:tabs>
          <w:tab w:val="left" w:pos="709"/>
          <w:tab w:val="left" w:pos="993"/>
          <w:tab w:val="left" w:pos="1134"/>
          <w:tab w:val="left" w:pos="1276"/>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Кәсіпорынның байқау кеңесін (ол болған кезде) немесе өзге де тәуелсіз басқару органын, ал көрсетілген органдар болмаған жағдайда, Кәсіпорынның 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 </w:t>
      </w:r>
    </w:p>
    <w:p w:rsidR="00AD22D3" w:rsidRPr="007F3B58" w:rsidRDefault="00AD22D3" w:rsidP="007F3B58">
      <w:pPr>
        <w:pStyle w:val="a3"/>
        <w:numPr>
          <w:ilvl w:val="0"/>
          <w:numId w:val="5"/>
        </w:numPr>
        <w:shd w:val="clear" w:color="auto" w:fill="FFFFFF"/>
        <w:tabs>
          <w:tab w:val="left" w:pos="709"/>
          <w:tab w:val="left" w:pos="993"/>
          <w:tab w:val="left" w:pos="1134"/>
        </w:tabs>
        <w:spacing w:after="0" w:line="240" w:lineRule="auto"/>
        <w:ind w:left="0" w:firstLine="567"/>
        <w:jc w:val="both"/>
        <w:textAlignment w:val="baseline"/>
        <w:rPr>
          <w:rFonts w:ascii="Times New Roman" w:hAnsi="Times New Roman"/>
          <w:color w:val="000000"/>
          <w:spacing w:val="2"/>
          <w:sz w:val="28"/>
          <w:szCs w:val="28"/>
          <w:lang w:val="kk-KZ"/>
        </w:rPr>
      </w:pPr>
      <w:r w:rsidRPr="007F3B58">
        <w:rPr>
          <w:rFonts w:ascii="Times New Roman" w:hAnsi="Times New Roman"/>
          <w:color w:val="000000"/>
          <w:spacing w:val="2"/>
          <w:sz w:val="28"/>
          <w:szCs w:val="28"/>
          <w:lang w:val="kk-KZ"/>
        </w:rPr>
        <w:t xml:space="preserve">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p w:rsidR="00AD22D3" w:rsidRPr="007F3B58" w:rsidRDefault="00296CC0" w:rsidP="007F3B58">
      <w:pPr>
        <w:pStyle w:val="a3"/>
        <w:numPr>
          <w:ilvl w:val="0"/>
          <w:numId w:val="5"/>
        </w:numPr>
        <w:shd w:val="clear" w:color="auto" w:fill="FFFFFF"/>
        <w:tabs>
          <w:tab w:val="left" w:pos="709"/>
          <w:tab w:val="left" w:pos="993"/>
          <w:tab w:val="left" w:pos="1134"/>
          <w:tab w:val="left" w:pos="1276"/>
        </w:tabs>
        <w:spacing w:after="0" w:line="240" w:lineRule="auto"/>
        <w:ind w:left="0" w:firstLine="567"/>
        <w:jc w:val="both"/>
        <w:textAlignment w:val="baseline"/>
        <w:rPr>
          <w:rFonts w:ascii="Times New Roman" w:hAnsi="Times New Roman"/>
          <w:color w:val="000000"/>
          <w:sz w:val="28"/>
          <w:szCs w:val="28"/>
          <w:lang w:val="kk-KZ"/>
        </w:rPr>
      </w:pPr>
      <w:r w:rsidRPr="007F3B58">
        <w:rPr>
          <w:rFonts w:ascii="Times New Roman" w:hAnsi="Times New Roman"/>
          <w:color w:val="000000"/>
          <w:sz w:val="28"/>
          <w:szCs w:val="28"/>
          <w:lang w:val="kk-KZ"/>
        </w:rPr>
        <w:t>Кәсіпорынның</w:t>
      </w:r>
      <w:r w:rsidR="00AD22D3" w:rsidRPr="007F3B58">
        <w:rPr>
          <w:rFonts w:ascii="Times New Roman" w:hAnsi="Times New Roman"/>
          <w:color w:val="000000"/>
          <w:sz w:val="28"/>
          <w:szCs w:val="28"/>
          <w:lang w:val="kk-KZ"/>
        </w:rPr>
        <w:t xml:space="preserve"> белгіленген жұмыс режиміне кедергі келтірмейді;</w:t>
      </w:r>
    </w:p>
    <w:p w:rsidR="00AD22D3" w:rsidRPr="007F3B58" w:rsidRDefault="00AD22D3" w:rsidP="007F3B58">
      <w:pPr>
        <w:pStyle w:val="a3"/>
        <w:numPr>
          <w:ilvl w:val="0"/>
          <w:numId w:val="5"/>
        </w:numPr>
        <w:shd w:val="clear" w:color="auto" w:fill="FFFFFF"/>
        <w:tabs>
          <w:tab w:val="left" w:pos="0"/>
          <w:tab w:val="left" w:pos="709"/>
          <w:tab w:val="left" w:pos="993"/>
          <w:tab w:val="left" w:pos="1134"/>
          <w:tab w:val="left" w:pos="1276"/>
        </w:tabs>
        <w:spacing w:after="0" w:line="240" w:lineRule="auto"/>
        <w:ind w:left="0" w:firstLine="567"/>
        <w:jc w:val="both"/>
        <w:textAlignment w:val="baseline"/>
        <w:rPr>
          <w:rFonts w:ascii="Times New Roman" w:hAnsi="Times New Roman"/>
          <w:color w:val="000000"/>
          <w:sz w:val="28"/>
          <w:szCs w:val="28"/>
          <w:lang w:val="kk-KZ"/>
        </w:rPr>
      </w:pPr>
      <w:r w:rsidRPr="007F3B58">
        <w:rPr>
          <w:rFonts w:ascii="Times New Roman" w:hAnsi="Times New Roman"/>
          <w:color w:val="000000"/>
          <w:sz w:val="28"/>
          <w:szCs w:val="28"/>
          <w:lang w:val="kk-KZ"/>
        </w:rPr>
        <w:t xml:space="preserve"> қызметтік және кәсіби этиканы сақтайды.</w:t>
      </w:r>
    </w:p>
    <w:p w:rsidR="006C677A" w:rsidRPr="007F3B58" w:rsidRDefault="00AD22D3" w:rsidP="007F3B58">
      <w:pPr>
        <w:pStyle w:val="a3"/>
        <w:numPr>
          <w:ilvl w:val="0"/>
          <w:numId w:val="9"/>
        </w:numPr>
        <w:shd w:val="clear" w:color="auto" w:fill="FFFFFF"/>
        <w:tabs>
          <w:tab w:val="left" w:pos="0"/>
          <w:tab w:val="left" w:pos="567"/>
          <w:tab w:val="left" w:pos="709"/>
          <w:tab w:val="left" w:pos="993"/>
          <w:tab w:val="left" w:pos="1134"/>
        </w:tabs>
        <w:spacing w:after="0" w:line="240" w:lineRule="auto"/>
        <w:ind w:left="0" w:firstLine="567"/>
        <w:jc w:val="both"/>
        <w:textAlignment w:val="baseline"/>
        <w:rPr>
          <w:rFonts w:ascii="Times New Roman" w:hAnsi="Times New Roman"/>
          <w:color w:val="000000"/>
          <w:sz w:val="28"/>
          <w:szCs w:val="28"/>
          <w:lang w:val="kk-KZ"/>
        </w:rPr>
      </w:pPr>
      <w:r w:rsidRPr="007F3B58">
        <w:rPr>
          <w:rFonts w:ascii="Times New Roman" w:hAnsi="Times New Roman"/>
          <w:color w:val="000000"/>
          <w:sz w:val="28"/>
          <w:szCs w:val="28"/>
          <w:lang w:val="kk-KZ"/>
        </w:rPr>
        <w:t>Сыбайлас жемқорлыққа қарсы комплаенс-қызметтің</w:t>
      </w:r>
      <w:r w:rsidR="006C677A" w:rsidRPr="007F3B58">
        <w:rPr>
          <w:rFonts w:ascii="Times New Roman" w:hAnsi="Times New Roman"/>
          <w:color w:val="000000"/>
          <w:sz w:val="28"/>
          <w:szCs w:val="28"/>
          <w:lang w:val="kk-KZ"/>
        </w:rPr>
        <w:t xml:space="preserve"> қызметкерлеріне:</w:t>
      </w:r>
    </w:p>
    <w:p w:rsidR="00AD22D3" w:rsidRPr="007F3B58" w:rsidRDefault="00AD22D3" w:rsidP="007F3B58">
      <w:pPr>
        <w:pStyle w:val="a3"/>
        <w:numPr>
          <w:ilvl w:val="0"/>
          <w:numId w:val="7"/>
        </w:numPr>
        <w:shd w:val="clear" w:color="auto" w:fill="FFFFFF"/>
        <w:tabs>
          <w:tab w:val="left" w:pos="709"/>
          <w:tab w:val="left" w:pos="851"/>
          <w:tab w:val="left" w:pos="1134"/>
        </w:tabs>
        <w:spacing w:after="0" w:line="240" w:lineRule="auto"/>
        <w:ind w:left="0" w:firstLine="567"/>
        <w:jc w:val="both"/>
        <w:textAlignment w:val="baseline"/>
        <w:rPr>
          <w:rFonts w:ascii="Times New Roman" w:hAnsi="Times New Roman"/>
          <w:color w:val="000000"/>
          <w:sz w:val="28"/>
          <w:szCs w:val="28"/>
          <w:lang w:val="kk-KZ"/>
        </w:rPr>
      </w:pPr>
      <w:r w:rsidRPr="007F3B58">
        <w:rPr>
          <w:rFonts w:ascii="Times New Roman" w:hAnsi="Times New Roman"/>
          <w:color w:val="000000"/>
          <w:sz w:val="28"/>
          <w:szCs w:val="28"/>
          <w:lang w:val="kk-KZ"/>
        </w:rPr>
        <w:t>алдыңғы үш жыл ішінде олар қатысқан процестерді тексеруге қатысуға;</w:t>
      </w:r>
    </w:p>
    <w:p w:rsidR="00AD22D3" w:rsidRPr="007F3B58" w:rsidRDefault="00AD22D3" w:rsidP="007F3B58">
      <w:pPr>
        <w:pStyle w:val="a3"/>
        <w:numPr>
          <w:ilvl w:val="0"/>
          <w:numId w:val="7"/>
        </w:numPr>
        <w:shd w:val="clear" w:color="auto" w:fill="FFFFFF"/>
        <w:tabs>
          <w:tab w:val="left" w:pos="709"/>
          <w:tab w:val="left" w:pos="851"/>
          <w:tab w:val="left" w:pos="1134"/>
        </w:tabs>
        <w:spacing w:after="0" w:line="240" w:lineRule="auto"/>
        <w:ind w:left="0" w:firstLine="567"/>
        <w:jc w:val="both"/>
        <w:textAlignment w:val="baseline"/>
        <w:rPr>
          <w:rFonts w:ascii="Times New Roman" w:hAnsi="Times New Roman"/>
          <w:color w:val="000000"/>
          <w:sz w:val="28"/>
          <w:szCs w:val="28"/>
          <w:lang w:val="kk-KZ"/>
        </w:rPr>
      </w:pPr>
      <w:r w:rsidRPr="007F3B58">
        <w:rPr>
          <w:rFonts w:ascii="Times New Roman" w:hAnsi="Times New Roman"/>
          <w:color w:val="000000"/>
          <w:sz w:val="28"/>
          <w:szCs w:val="28"/>
          <w:lang w:val="kk-KZ"/>
        </w:rPr>
        <w:t xml:space="preserve"> тексерудің бейтараптығына нұқсан келтіретін немесе осындай зиян келт</w:t>
      </w:r>
      <w:r w:rsidR="00296CC0" w:rsidRPr="007F3B58">
        <w:rPr>
          <w:rFonts w:ascii="Times New Roman" w:hAnsi="Times New Roman"/>
          <w:color w:val="000000"/>
          <w:sz w:val="28"/>
          <w:szCs w:val="28"/>
          <w:lang w:val="kk-KZ"/>
        </w:rPr>
        <w:t>іретін ретінде қабылданатын кез-</w:t>
      </w:r>
      <w:r w:rsidRPr="007F3B58">
        <w:rPr>
          <w:rFonts w:ascii="Times New Roman" w:hAnsi="Times New Roman"/>
          <w:color w:val="000000"/>
          <w:sz w:val="28"/>
          <w:szCs w:val="28"/>
          <w:lang w:val="kk-KZ"/>
        </w:rPr>
        <w:t>келген әрекетке қатысуға;</w:t>
      </w:r>
    </w:p>
    <w:p w:rsidR="00AD22D3" w:rsidRPr="007F3B58" w:rsidRDefault="00AD22D3" w:rsidP="007F3B58">
      <w:pPr>
        <w:pStyle w:val="a3"/>
        <w:numPr>
          <w:ilvl w:val="0"/>
          <w:numId w:val="7"/>
        </w:numPr>
        <w:shd w:val="clear" w:color="auto" w:fill="FFFFFF"/>
        <w:tabs>
          <w:tab w:val="left" w:pos="709"/>
          <w:tab w:val="left" w:pos="851"/>
          <w:tab w:val="left" w:pos="1134"/>
        </w:tabs>
        <w:spacing w:after="0" w:line="240" w:lineRule="auto"/>
        <w:ind w:left="0" w:firstLine="567"/>
        <w:jc w:val="both"/>
        <w:textAlignment w:val="baseline"/>
        <w:rPr>
          <w:rFonts w:ascii="Times New Roman" w:hAnsi="Times New Roman"/>
          <w:color w:val="000000"/>
          <w:sz w:val="28"/>
          <w:szCs w:val="28"/>
          <w:lang w:val="kk-KZ"/>
        </w:rPr>
      </w:pPr>
      <w:r w:rsidRPr="007F3B58">
        <w:rPr>
          <w:rFonts w:ascii="Times New Roman" w:hAnsi="Times New Roman"/>
          <w:color w:val="000000"/>
          <w:sz w:val="28"/>
          <w:szCs w:val="28"/>
          <w:lang w:val="kk-KZ"/>
        </w:rPr>
        <w:t xml:space="preserve"> құпия ақпаратты жеке мүддеге пайдалануға;</w:t>
      </w:r>
    </w:p>
    <w:p w:rsidR="00AD22D3" w:rsidRPr="007F3B58" w:rsidRDefault="00AD22D3" w:rsidP="007F3B58">
      <w:pPr>
        <w:pStyle w:val="a3"/>
        <w:numPr>
          <w:ilvl w:val="0"/>
          <w:numId w:val="7"/>
        </w:numPr>
        <w:shd w:val="clear" w:color="auto" w:fill="FFFFFF"/>
        <w:tabs>
          <w:tab w:val="left" w:pos="709"/>
          <w:tab w:val="left" w:pos="851"/>
          <w:tab w:val="left" w:pos="1134"/>
        </w:tabs>
        <w:spacing w:after="0" w:line="240" w:lineRule="auto"/>
        <w:ind w:left="0" w:firstLine="567"/>
        <w:jc w:val="both"/>
        <w:textAlignment w:val="baseline"/>
        <w:rPr>
          <w:rFonts w:ascii="Times New Roman" w:hAnsi="Times New Roman"/>
          <w:color w:val="000000"/>
          <w:sz w:val="28"/>
          <w:szCs w:val="28"/>
        </w:rPr>
      </w:pPr>
      <w:proofErr w:type="spellStart"/>
      <w:r w:rsidRPr="007F3B58">
        <w:rPr>
          <w:rFonts w:ascii="Times New Roman" w:hAnsi="Times New Roman"/>
          <w:color w:val="000000"/>
          <w:sz w:val="28"/>
          <w:szCs w:val="28"/>
        </w:rPr>
        <w:t>іскерлі</w:t>
      </w:r>
      <w:proofErr w:type="gramStart"/>
      <w:r w:rsidRPr="007F3B58">
        <w:rPr>
          <w:rFonts w:ascii="Times New Roman" w:hAnsi="Times New Roman"/>
          <w:color w:val="000000"/>
          <w:sz w:val="28"/>
          <w:szCs w:val="28"/>
        </w:rPr>
        <w:t>к</w:t>
      </w:r>
      <w:proofErr w:type="spellEnd"/>
      <w:proofErr w:type="gramEnd"/>
      <w:r w:rsidRPr="007F3B58">
        <w:rPr>
          <w:rFonts w:ascii="Times New Roman" w:hAnsi="Times New Roman"/>
          <w:color w:val="000000"/>
          <w:sz w:val="28"/>
          <w:szCs w:val="28"/>
        </w:rPr>
        <w:t xml:space="preserve"> этика нормаларынбұзу</w:t>
      </w:r>
      <w:r w:rsidRPr="007F3B58">
        <w:rPr>
          <w:rFonts w:ascii="Times New Roman" w:hAnsi="Times New Roman"/>
          <w:color w:val="000000"/>
          <w:sz w:val="28"/>
          <w:szCs w:val="28"/>
          <w:lang w:val="kk-KZ"/>
        </w:rPr>
        <w:t>ға</w:t>
      </w:r>
      <w:r w:rsidRPr="007F3B58">
        <w:rPr>
          <w:rFonts w:ascii="Times New Roman" w:hAnsi="Times New Roman"/>
          <w:color w:val="000000"/>
          <w:sz w:val="28"/>
          <w:szCs w:val="28"/>
        </w:rPr>
        <w:t>;</w:t>
      </w:r>
    </w:p>
    <w:p w:rsidR="00AD22D3" w:rsidRPr="007F3B58" w:rsidRDefault="00AD22D3" w:rsidP="007F3B58">
      <w:pPr>
        <w:pStyle w:val="a3"/>
        <w:numPr>
          <w:ilvl w:val="0"/>
          <w:numId w:val="7"/>
        </w:numPr>
        <w:shd w:val="clear" w:color="auto" w:fill="FFFFFF"/>
        <w:tabs>
          <w:tab w:val="left" w:pos="709"/>
          <w:tab w:val="left" w:pos="851"/>
          <w:tab w:val="left" w:pos="1134"/>
        </w:tabs>
        <w:spacing w:after="0" w:line="240" w:lineRule="auto"/>
        <w:ind w:left="0" w:firstLine="567"/>
        <w:jc w:val="both"/>
        <w:textAlignment w:val="baseline"/>
        <w:rPr>
          <w:rFonts w:ascii="Times New Roman" w:hAnsi="Times New Roman"/>
          <w:color w:val="000000"/>
          <w:sz w:val="28"/>
          <w:szCs w:val="28"/>
        </w:rPr>
      </w:pPr>
      <w:r w:rsidRPr="007F3B58">
        <w:rPr>
          <w:rFonts w:ascii="Times New Roman" w:hAnsi="Times New Roman"/>
          <w:color w:val="000000"/>
          <w:sz w:val="28"/>
          <w:szCs w:val="28"/>
        </w:rPr>
        <w:lastRenderedPageBreak/>
        <w:t>нәтижесіндесыбайласжемқорлыққақарсыкомплаен</w:t>
      </w:r>
      <w:proofErr w:type="gramStart"/>
      <w:r w:rsidRPr="007F3B58">
        <w:rPr>
          <w:rFonts w:ascii="Times New Roman" w:hAnsi="Times New Roman"/>
          <w:color w:val="000000"/>
          <w:sz w:val="28"/>
          <w:szCs w:val="28"/>
        </w:rPr>
        <w:t>с-</w:t>
      </w:r>
      <w:proofErr w:type="gramEnd"/>
      <w:r w:rsidRPr="007F3B58">
        <w:rPr>
          <w:rFonts w:ascii="Times New Roman" w:hAnsi="Times New Roman"/>
          <w:color w:val="000000"/>
          <w:sz w:val="28"/>
          <w:szCs w:val="28"/>
        </w:rPr>
        <w:t>қызметтіңтәуелсіздігіне, объективтілігінежәнебейтараптылығынанұқсанкелтіруімүмкін не осындайзалалкелтіретінретіндеқабылдануымүмкінсыйлықтардықабылдаужәне</w:t>
      </w:r>
      <w:r w:rsidRPr="007F3B58">
        <w:rPr>
          <w:rFonts w:ascii="Times New Roman" w:hAnsi="Times New Roman"/>
          <w:color w:val="000000"/>
          <w:sz w:val="28"/>
          <w:szCs w:val="28"/>
          <w:lang w:val="kk-KZ"/>
        </w:rPr>
        <w:t>көрсетілетін қ</w:t>
      </w:r>
      <w:proofErr w:type="spellStart"/>
      <w:r w:rsidRPr="007F3B58">
        <w:rPr>
          <w:rFonts w:ascii="Times New Roman" w:hAnsi="Times New Roman"/>
          <w:color w:val="000000"/>
          <w:sz w:val="28"/>
          <w:szCs w:val="28"/>
        </w:rPr>
        <w:t>ызметтердіпайдалану</w:t>
      </w:r>
      <w:proofErr w:type="spellEnd"/>
      <w:r w:rsidRPr="007F3B58">
        <w:rPr>
          <w:rFonts w:ascii="Times New Roman" w:hAnsi="Times New Roman"/>
          <w:color w:val="000000"/>
          <w:sz w:val="28"/>
          <w:szCs w:val="28"/>
          <w:lang w:val="kk-KZ"/>
        </w:rPr>
        <w:t>ға</w:t>
      </w:r>
      <w:r w:rsidRPr="007F3B58">
        <w:rPr>
          <w:rFonts w:ascii="Times New Roman" w:hAnsi="Times New Roman"/>
          <w:color w:val="000000"/>
          <w:sz w:val="28"/>
          <w:szCs w:val="28"/>
        </w:rPr>
        <w:t>;</w:t>
      </w:r>
    </w:p>
    <w:p w:rsidR="00AD22D3" w:rsidRPr="007F3B58" w:rsidRDefault="00AD22D3" w:rsidP="007F3B58">
      <w:pPr>
        <w:pStyle w:val="a3"/>
        <w:numPr>
          <w:ilvl w:val="0"/>
          <w:numId w:val="7"/>
        </w:numPr>
        <w:shd w:val="clear" w:color="auto" w:fill="FFFFFF"/>
        <w:tabs>
          <w:tab w:val="left" w:pos="709"/>
          <w:tab w:val="left" w:pos="851"/>
          <w:tab w:val="left" w:pos="1134"/>
        </w:tabs>
        <w:spacing w:after="0" w:line="240" w:lineRule="auto"/>
        <w:ind w:left="0" w:firstLine="567"/>
        <w:jc w:val="both"/>
        <w:textAlignment w:val="baseline"/>
        <w:rPr>
          <w:rFonts w:ascii="Times New Roman" w:hAnsi="Times New Roman"/>
          <w:color w:val="000000"/>
          <w:sz w:val="28"/>
          <w:szCs w:val="28"/>
        </w:rPr>
      </w:pPr>
      <w:r w:rsidRPr="007F3B58">
        <w:rPr>
          <w:rFonts w:ascii="Times New Roman" w:hAnsi="Times New Roman"/>
          <w:color w:val="000000"/>
          <w:sz w:val="28"/>
          <w:szCs w:val="28"/>
        </w:rPr>
        <w:t>мү</w:t>
      </w:r>
      <w:proofErr w:type="gramStart"/>
      <w:r w:rsidRPr="007F3B58">
        <w:rPr>
          <w:rFonts w:ascii="Times New Roman" w:hAnsi="Times New Roman"/>
          <w:color w:val="000000"/>
          <w:sz w:val="28"/>
          <w:szCs w:val="28"/>
        </w:rPr>
        <w:t>дделер</w:t>
      </w:r>
      <w:proofErr w:type="gramEnd"/>
      <w:r w:rsidRPr="007F3B58">
        <w:rPr>
          <w:rFonts w:ascii="Times New Roman" w:hAnsi="Times New Roman"/>
          <w:color w:val="000000"/>
          <w:sz w:val="28"/>
          <w:szCs w:val="28"/>
        </w:rPr>
        <w:t>қақтығысынаәкелуімүмкінтексерулерге, қызметтіктергеулергежәнебасқа да іс-шараларғақатысу</w:t>
      </w:r>
      <w:r w:rsidRPr="007F3B58">
        <w:rPr>
          <w:rFonts w:ascii="Times New Roman" w:hAnsi="Times New Roman"/>
          <w:color w:val="000000"/>
          <w:sz w:val="28"/>
          <w:szCs w:val="28"/>
          <w:lang w:val="kk-KZ"/>
        </w:rPr>
        <w:t>ға болмайды</w:t>
      </w:r>
      <w:r w:rsidRPr="007F3B58">
        <w:rPr>
          <w:rFonts w:ascii="Times New Roman" w:hAnsi="Times New Roman"/>
          <w:color w:val="000000"/>
          <w:sz w:val="28"/>
          <w:szCs w:val="28"/>
        </w:rPr>
        <w:t>.</w:t>
      </w:r>
    </w:p>
    <w:p w:rsidR="00AD22D3" w:rsidRPr="007F3B58" w:rsidRDefault="00296CC0"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color w:val="000000"/>
          <w:sz w:val="28"/>
          <w:szCs w:val="28"/>
        </w:rPr>
      </w:pPr>
      <w:bookmarkStart w:id="11" w:name="z16"/>
      <w:r w:rsidRPr="007F3B58">
        <w:rPr>
          <w:rFonts w:ascii="Times New Roman" w:hAnsi="Times New Roman"/>
          <w:color w:val="000000"/>
          <w:sz w:val="28"/>
          <w:szCs w:val="28"/>
          <w:lang w:val="kk-KZ"/>
        </w:rPr>
        <w:t xml:space="preserve"> Кәсіпорынның</w:t>
      </w:r>
      <w:r w:rsidR="00AD22D3" w:rsidRPr="007F3B58">
        <w:rPr>
          <w:rFonts w:ascii="Times New Roman" w:hAnsi="Times New Roman"/>
          <w:color w:val="000000"/>
          <w:sz w:val="28"/>
          <w:szCs w:val="28"/>
        </w:rPr>
        <w:t xml:space="preserve">басшылығы: </w:t>
      </w:r>
    </w:p>
    <w:p w:rsidR="00AD22D3" w:rsidRPr="007F3B58" w:rsidRDefault="00AD22D3" w:rsidP="007F3B58">
      <w:pPr>
        <w:pStyle w:val="a3"/>
        <w:numPr>
          <w:ilvl w:val="0"/>
          <w:numId w:val="8"/>
        </w:numPr>
        <w:tabs>
          <w:tab w:val="left" w:pos="567"/>
          <w:tab w:val="left" w:pos="1134"/>
        </w:tabs>
        <w:spacing w:after="0" w:line="240" w:lineRule="auto"/>
        <w:ind w:left="0" w:firstLine="567"/>
        <w:jc w:val="both"/>
        <w:rPr>
          <w:rFonts w:ascii="Times New Roman" w:hAnsi="Times New Roman"/>
          <w:color w:val="000000"/>
          <w:sz w:val="28"/>
          <w:szCs w:val="28"/>
        </w:rPr>
      </w:pPr>
      <w:r w:rsidRPr="007F3B58">
        <w:rPr>
          <w:rFonts w:ascii="Times New Roman" w:hAnsi="Times New Roman"/>
          <w:color w:val="000000"/>
          <w:sz w:val="28"/>
          <w:szCs w:val="28"/>
        </w:rPr>
        <w:t>сыбайласжемқорлыққақарсыкомплаен</w:t>
      </w:r>
      <w:proofErr w:type="gramStart"/>
      <w:r w:rsidRPr="007F3B58">
        <w:rPr>
          <w:rFonts w:ascii="Times New Roman" w:hAnsi="Times New Roman"/>
          <w:color w:val="000000"/>
          <w:sz w:val="28"/>
          <w:szCs w:val="28"/>
        </w:rPr>
        <w:t>с-</w:t>
      </w:r>
      <w:proofErr w:type="gramEnd"/>
      <w:r w:rsidRPr="007F3B58">
        <w:rPr>
          <w:rFonts w:ascii="Times New Roman" w:hAnsi="Times New Roman"/>
          <w:color w:val="000000"/>
          <w:sz w:val="28"/>
          <w:szCs w:val="28"/>
        </w:rPr>
        <w:t xml:space="preserve">қызметтіңқызметінжүзегеасыруүшінтиімді орта құруғажәрдемдесу, оныңмақсаттарын, </w:t>
      </w:r>
      <w:proofErr w:type="spellStart"/>
      <w:r w:rsidRPr="007F3B58">
        <w:rPr>
          <w:rFonts w:ascii="Times New Roman" w:hAnsi="Times New Roman"/>
          <w:color w:val="000000"/>
          <w:sz w:val="28"/>
          <w:szCs w:val="28"/>
        </w:rPr>
        <w:t>міндеттерін</w:t>
      </w:r>
      <w:proofErr w:type="spellEnd"/>
      <w:r w:rsidRPr="007F3B58">
        <w:rPr>
          <w:rFonts w:ascii="Times New Roman" w:hAnsi="Times New Roman"/>
          <w:color w:val="000000"/>
          <w:sz w:val="28"/>
          <w:szCs w:val="28"/>
        </w:rPr>
        <w:t xml:space="preserve">, </w:t>
      </w:r>
      <w:proofErr w:type="spellStart"/>
      <w:r w:rsidRPr="007F3B58">
        <w:rPr>
          <w:rFonts w:ascii="Times New Roman" w:hAnsi="Times New Roman"/>
          <w:color w:val="000000"/>
          <w:sz w:val="28"/>
          <w:szCs w:val="28"/>
        </w:rPr>
        <w:t>функциялары</w:t>
      </w:r>
      <w:proofErr w:type="spellEnd"/>
      <w:r w:rsidRPr="007F3B58">
        <w:rPr>
          <w:rFonts w:ascii="Times New Roman" w:hAnsi="Times New Roman"/>
          <w:color w:val="000000"/>
          <w:sz w:val="28"/>
          <w:szCs w:val="28"/>
        </w:rPr>
        <w:t xml:space="preserve"> мен міндеттерінорындауға, құқықтарыніскеасыруғажәрдемдесу</w:t>
      </w:r>
      <w:r w:rsidRPr="007F3B58">
        <w:rPr>
          <w:rFonts w:ascii="Times New Roman" w:hAnsi="Times New Roman"/>
          <w:color w:val="000000"/>
          <w:sz w:val="28"/>
          <w:szCs w:val="28"/>
          <w:lang w:val="kk-KZ"/>
        </w:rPr>
        <w:t>і</w:t>
      </w:r>
      <w:r w:rsidRPr="007F3B58">
        <w:rPr>
          <w:rFonts w:ascii="Times New Roman" w:hAnsi="Times New Roman"/>
          <w:color w:val="000000"/>
          <w:sz w:val="28"/>
          <w:szCs w:val="28"/>
        </w:rPr>
        <w:t>;</w:t>
      </w:r>
    </w:p>
    <w:p w:rsidR="00AD22D3" w:rsidRPr="007F3B58" w:rsidRDefault="00AD22D3" w:rsidP="007F3B58">
      <w:pPr>
        <w:pStyle w:val="a3"/>
        <w:numPr>
          <w:ilvl w:val="0"/>
          <w:numId w:val="8"/>
        </w:numPr>
        <w:tabs>
          <w:tab w:val="left" w:pos="567"/>
          <w:tab w:val="left" w:pos="1134"/>
        </w:tabs>
        <w:spacing w:after="0" w:line="240" w:lineRule="auto"/>
        <w:ind w:left="0" w:firstLine="567"/>
        <w:jc w:val="both"/>
        <w:rPr>
          <w:rFonts w:ascii="Times New Roman" w:hAnsi="Times New Roman"/>
          <w:color w:val="000000"/>
          <w:sz w:val="28"/>
          <w:szCs w:val="28"/>
        </w:rPr>
      </w:pPr>
      <w:r w:rsidRPr="007F3B58">
        <w:rPr>
          <w:rFonts w:ascii="Times New Roman" w:hAnsi="Times New Roman"/>
          <w:color w:val="000000"/>
          <w:sz w:val="28"/>
          <w:szCs w:val="28"/>
        </w:rPr>
        <w:t>сыбайласжемқорлыққақарсыкомплаен</w:t>
      </w:r>
      <w:proofErr w:type="gramStart"/>
      <w:r w:rsidRPr="007F3B58">
        <w:rPr>
          <w:rFonts w:ascii="Times New Roman" w:hAnsi="Times New Roman"/>
          <w:color w:val="000000"/>
          <w:sz w:val="28"/>
          <w:szCs w:val="28"/>
        </w:rPr>
        <w:t>с-</w:t>
      </w:r>
      <w:proofErr w:type="gramEnd"/>
      <w:r w:rsidRPr="007F3B58">
        <w:rPr>
          <w:rFonts w:ascii="Times New Roman" w:hAnsi="Times New Roman"/>
          <w:color w:val="000000"/>
          <w:sz w:val="28"/>
          <w:szCs w:val="28"/>
        </w:rPr>
        <w:t>қызметтіңқызметінәкімшілік (ұйымдық-техникалық) қамтамасызетудіжүзегеасыру, оныңішінде</w:t>
      </w:r>
      <w:r w:rsidRPr="007F3B58">
        <w:rPr>
          <w:rFonts w:ascii="Times New Roman" w:hAnsi="Times New Roman"/>
          <w:color w:val="000000"/>
          <w:sz w:val="28"/>
          <w:szCs w:val="28"/>
          <w:lang w:val="kk-KZ"/>
        </w:rPr>
        <w:t>а</w:t>
      </w:r>
      <w:r w:rsidRPr="007F3B58">
        <w:rPr>
          <w:rFonts w:ascii="Times New Roman" w:hAnsi="Times New Roman"/>
          <w:color w:val="000000"/>
          <w:sz w:val="28"/>
          <w:szCs w:val="28"/>
        </w:rPr>
        <w:t xml:space="preserve">қпараттықжүйелер мен қосымшаларды (қажеттідерекқорларғақолжетімділікті) жәнеөзге де </w:t>
      </w:r>
      <w:proofErr w:type="spellStart"/>
      <w:r w:rsidRPr="007F3B58">
        <w:rPr>
          <w:rFonts w:ascii="Times New Roman" w:hAnsi="Times New Roman"/>
          <w:color w:val="000000"/>
          <w:sz w:val="28"/>
          <w:szCs w:val="28"/>
        </w:rPr>
        <w:t>тауарларды</w:t>
      </w:r>
      <w:proofErr w:type="spellEnd"/>
      <w:r w:rsidRPr="007F3B58">
        <w:rPr>
          <w:rFonts w:ascii="Times New Roman" w:hAnsi="Times New Roman"/>
          <w:color w:val="000000"/>
          <w:sz w:val="28"/>
          <w:szCs w:val="28"/>
        </w:rPr>
        <w:t>, жұмыстарды, көрсетілетінқызметтердіқосаалғанда, оныңқызметіүшінқажеттімүмкіндіктермен, активтерменжәнересурстарменқамтамасызету</w:t>
      </w:r>
      <w:r w:rsidRPr="007F3B58">
        <w:rPr>
          <w:rFonts w:ascii="Times New Roman" w:hAnsi="Times New Roman"/>
          <w:color w:val="000000"/>
          <w:sz w:val="28"/>
          <w:szCs w:val="28"/>
          <w:lang w:val="kk-KZ"/>
        </w:rPr>
        <w:t>і</w:t>
      </w:r>
      <w:r w:rsidRPr="007F3B58">
        <w:rPr>
          <w:rFonts w:ascii="Times New Roman" w:hAnsi="Times New Roman"/>
          <w:color w:val="000000"/>
          <w:sz w:val="28"/>
          <w:szCs w:val="28"/>
        </w:rPr>
        <w:t>;</w:t>
      </w:r>
    </w:p>
    <w:bookmarkEnd w:id="11"/>
    <w:p w:rsidR="00AD22D3" w:rsidRPr="007F3B58" w:rsidRDefault="00AD22D3" w:rsidP="007F3B58">
      <w:pPr>
        <w:pStyle w:val="a3"/>
        <w:numPr>
          <w:ilvl w:val="0"/>
          <w:numId w:val="8"/>
        </w:numPr>
        <w:tabs>
          <w:tab w:val="left" w:pos="567"/>
          <w:tab w:val="left" w:pos="1134"/>
        </w:tabs>
        <w:spacing w:after="0" w:line="240" w:lineRule="auto"/>
        <w:ind w:left="0" w:firstLine="567"/>
        <w:jc w:val="both"/>
        <w:rPr>
          <w:rFonts w:ascii="Times New Roman" w:hAnsi="Times New Roman"/>
          <w:color w:val="000000"/>
          <w:sz w:val="28"/>
          <w:szCs w:val="28"/>
        </w:rPr>
      </w:pPr>
      <w:r w:rsidRPr="007F3B58">
        <w:rPr>
          <w:rFonts w:ascii="Times New Roman" w:hAnsi="Times New Roman"/>
          <w:color w:val="000000"/>
          <w:sz w:val="28"/>
          <w:szCs w:val="28"/>
        </w:rPr>
        <w:t>сыбайласжемқорлыққақарсыкомплаен</w:t>
      </w:r>
      <w:proofErr w:type="gramStart"/>
      <w:r w:rsidRPr="007F3B58">
        <w:rPr>
          <w:rFonts w:ascii="Times New Roman" w:hAnsi="Times New Roman"/>
          <w:color w:val="000000"/>
          <w:sz w:val="28"/>
          <w:szCs w:val="28"/>
        </w:rPr>
        <w:t>с-</w:t>
      </w:r>
      <w:proofErr w:type="gramEnd"/>
      <w:r w:rsidRPr="007F3B58">
        <w:rPr>
          <w:rFonts w:ascii="Times New Roman" w:hAnsi="Times New Roman"/>
          <w:color w:val="000000"/>
          <w:sz w:val="28"/>
          <w:szCs w:val="28"/>
        </w:rPr>
        <w:t>қызметтіңбасшысы мен қызметкерлерінесыбайласжемқорлыққақарсыкомплаенс-қызметтің</w:t>
      </w:r>
      <w:r w:rsidRPr="007F3B58">
        <w:rPr>
          <w:rFonts w:ascii="Times New Roman" w:hAnsi="Times New Roman"/>
          <w:color w:val="000000"/>
          <w:sz w:val="28"/>
          <w:szCs w:val="28"/>
          <w:lang w:val="kk-KZ"/>
        </w:rPr>
        <w:t>қ</w:t>
      </w:r>
      <w:proofErr w:type="spellStart"/>
      <w:r w:rsidRPr="007F3B58">
        <w:rPr>
          <w:rFonts w:ascii="Times New Roman" w:hAnsi="Times New Roman"/>
          <w:color w:val="000000"/>
          <w:sz w:val="28"/>
          <w:szCs w:val="28"/>
        </w:rPr>
        <w:t>ызметі</w:t>
      </w:r>
      <w:proofErr w:type="spellEnd"/>
      <w:r w:rsidRPr="007F3B58">
        <w:rPr>
          <w:rFonts w:ascii="Times New Roman" w:hAnsi="Times New Roman"/>
          <w:color w:val="000000"/>
          <w:sz w:val="28"/>
          <w:szCs w:val="28"/>
        </w:rPr>
        <w:t xml:space="preserve">, </w:t>
      </w:r>
      <w:r w:rsidRPr="007F3B58">
        <w:rPr>
          <w:rFonts w:ascii="Times New Roman" w:hAnsi="Times New Roman"/>
          <w:color w:val="000000"/>
          <w:sz w:val="28"/>
          <w:szCs w:val="28"/>
          <w:lang w:val="kk-KZ"/>
        </w:rPr>
        <w:t>ә</w:t>
      </w:r>
      <w:r w:rsidRPr="007F3B58">
        <w:rPr>
          <w:rFonts w:ascii="Times New Roman" w:hAnsi="Times New Roman"/>
          <w:color w:val="000000"/>
          <w:sz w:val="28"/>
          <w:szCs w:val="28"/>
        </w:rPr>
        <w:t>леуметтікжәнекоммуникациялықдағдылар мен құзыреттермәселелерібойыншаоқытужәнесертификаттаумүмкіндіктерін беру</w:t>
      </w:r>
      <w:r w:rsidRPr="007F3B58">
        <w:rPr>
          <w:rFonts w:ascii="Times New Roman" w:hAnsi="Times New Roman"/>
          <w:color w:val="000000"/>
          <w:sz w:val="28"/>
          <w:szCs w:val="28"/>
          <w:lang w:val="kk-KZ"/>
        </w:rPr>
        <w:t>і қажет</w:t>
      </w:r>
      <w:r w:rsidRPr="007F3B58">
        <w:rPr>
          <w:rFonts w:ascii="Times New Roman" w:hAnsi="Times New Roman"/>
          <w:color w:val="000000"/>
          <w:sz w:val="28"/>
          <w:szCs w:val="28"/>
        </w:rPr>
        <w:t>.</w:t>
      </w:r>
    </w:p>
    <w:p w:rsidR="00AD22D3" w:rsidRPr="007F3B58" w:rsidRDefault="00AD22D3"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color w:val="000000"/>
          <w:sz w:val="28"/>
          <w:szCs w:val="28"/>
        </w:rPr>
      </w:pPr>
      <w:r w:rsidRPr="007F3B58">
        <w:rPr>
          <w:rFonts w:ascii="Times New Roman" w:hAnsi="Times New Roman"/>
          <w:color w:val="000000"/>
          <w:sz w:val="28"/>
          <w:szCs w:val="28"/>
        </w:rPr>
        <w:t>Сыбайласжемқорлыққақарсыкомплаен</w:t>
      </w:r>
      <w:proofErr w:type="gramStart"/>
      <w:r w:rsidRPr="007F3B58">
        <w:rPr>
          <w:rFonts w:ascii="Times New Roman" w:hAnsi="Times New Roman"/>
          <w:color w:val="000000"/>
          <w:sz w:val="28"/>
          <w:szCs w:val="28"/>
        </w:rPr>
        <w:t>с-</w:t>
      </w:r>
      <w:proofErr w:type="gramEnd"/>
      <w:r w:rsidRPr="007F3B58">
        <w:rPr>
          <w:rFonts w:ascii="Times New Roman" w:hAnsi="Times New Roman"/>
          <w:color w:val="000000"/>
          <w:sz w:val="28"/>
          <w:szCs w:val="28"/>
        </w:rPr>
        <w:t>қызметтің</w:t>
      </w:r>
      <w:r w:rsidR="00296CC0" w:rsidRPr="007F3B58">
        <w:rPr>
          <w:rFonts w:ascii="Times New Roman" w:hAnsi="Times New Roman"/>
          <w:color w:val="000000"/>
          <w:sz w:val="28"/>
          <w:szCs w:val="28"/>
          <w:lang w:val="kk-KZ"/>
        </w:rPr>
        <w:t xml:space="preserve"> Кәсіпорынның </w:t>
      </w:r>
      <w:r w:rsidRPr="007F3B58">
        <w:rPr>
          <w:rFonts w:ascii="Times New Roman" w:hAnsi="Times New Roman"/>
          <w:color w:val="000000"/>
          <w:sz w:val="28"/>
          <w:szCs w:val="28"/>
        </w:rPr>
        <w:t>құрылымдықбөлімшелеріменөзараіс-қимылыжұмыстағыөзарасыпайылық пен дұрыстықнегізіндеқұрылады.</w:t>
      </w:r>
    </w:p>
    <w:p w:rsidR="00AD22D3" w:rsidRPr="007F3B58" w:rsidRDefault="00296CC0" w:rsidP="007F3B58">
      <w:pPr>
        <w:pStyle w:val="a3"/>
        <w:numPr>
          <w:ilvl w:val="0"/>
          <w:numId w:val="9"/>
        </w:numPr>
        <w:tabs>
          <w:tab w:val="left" w:pos="567"/>
          <w:tab w:val="left" w:pos="709"/>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Кәсіпорынның</w:t>
      </w:r>
      <w:r w:rsidR="00AD22D3" w:rsidRPr="007F3B58">
        <w:rPr>
          <w:rFonts w:ascii="Times New Roman" w:hAnsi="Times New Roman"/>
          <w:color w:val="000000"/>
          <w:sz w:val="28"/>
          <w:szCs w:val="28"/>
          <w:lang w:val="kk-KZ"/>
        </w:rPr>
        <w:t xml:space="preserve"> құрылымдық бөлімшелерінің қызметкерлері сыбайлас жемқорлыққа қарсы комплаенс-қызметіне келесідей жәрдемдеседі:</w:t>
      </w:r>
    </w:p>
    <w:p w:rsidR="00AD22D3" w:rsidRPr="007F3B58" w:rsidRDefault="006A40E5" w:rsidP="007F3B58">
      <w:pPr>
        <w:pStyle w:val="a3"/>
        <w:numPr>
          <w:ilvl w:val="0"/>
          <w:numId w:val="10"/>
        </w:numPr>
        <w:tabs>
          <w:tab w:val="left" w:pos="567"/>
          <w:tab w:val="left" w:pos="709"/>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осы Е</w:t>
      </w:r>
      <w:r w:rsidR="00AD22D3" w:rsidRPr="007F3B58">
        <w:rPr>
          <w:rFonts w:ascii="Times New Roman" w:hAnsi="Times New Roman"/>
          <w:color w:val="000000"/>
          <w:sz w:val="28"/>
          <w:szCs w:val="28"/>
          <w:lang w:val="kk-KZ"/>
        </w:rPr>
        <w:t>реженің 14-тармағы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rsidR="00AD22D3" w:rsidRPr="007F3B58" w:rsidRDefault="00AD22D3" w:rsidP="007F3B58">
      <w:pPr>
        <w:pStyle w:val="a3"/>
        <w:numPr>
          <w:ilvl w:val="0"/>
          <w:numId w:val="10"/>
        </w:numPr>
        <w:tabs>
          <w:tab w:val="left" w:pos="284"/>
          <w:tab w:val="left" w:pos="567"/>
          <w:tab w:val="left" w:pos="1134"/>
        </w:tabs>
        <w:spacing w:after="0" w:line="240" w:lineRule="auto"/>
        <w:ind w:left="0" w:firstLine="567"/>
        <w:jc w:val="both"/>
        <w:rPr>
          <w:rFonts w:ascii="Times New Roman" w:hAnsi="Times New Roman"/>
          <w:color w:val="000000"/>
          <w:sz w:val="28"/>
          <w:szCs w:val="28"/>
          <w:lang w:val="kk-KZ"/>
        </w:rPr>
      </w:pPr>
      <w:r w:rsidRPr="007F3B58">
        <w:rPr>
          <w:rFonts w:ascii="Times New Roman" w:hAnsi="Times New Roman"/>
          <w:color w:val="000000"/>
          <w:sz w:val="28"/>
          <w:szCs w:val="28"/>
          <w:lang w:val="kk-KZ"/>
        </w:rPr>
        <w:t xml:space="preserve"> анықталған тәуекелдер мен бұзушылықтарды объективті талқылау;</w:t>
      </w:r>
    </w:p>
    <w:p w:rsidR="00AD22D3" w:rsidRPr="007F3B58" w:rsidRDefault="00AD22D3" w:rsidP="007F3B58">
      <w:pPr>
        <w:pStyle w:val="a3"/>
        <w:numPr>
          <w:ilvl w:val="0"/>
          <w:numId w:val="10"/>
        </w:numPr>
        <w:tabs>
          <w:tab w:val="left" w:pos="284"/>
          <w:tab w:val="left" w:pos="567"/>
          <w:tab w:val="left" w:pos="1134"/>
        </w:tabs>
        <w:spacing w:after="0" w:line="240" w:lineRule="auto"/>
        <w:ind w:left="0" w:firstLine="567"/>
        <w:jc w:val="both"/>
        <w:rPr>
          <w:rFonts w:ascii="Times New Roman" w:hAnsi="Times New Roman"/>
          <w:color w:val="000000"/>
          <w:sz w:val="28"/>
          <w:szCs w:val="28"/>
        </w:rPr>
      </w:pPr>
      <w:r w:rsidRPr="007F3B58">
        <w:rPr>
          <w:rFonts w:ascii="Times New Roman" w:hAnsi="Times New Roman"/>
          <w:color w:val="000000"/>
          <w:sz w:val="28"/>
          <w:szCs w:val="28"/>
        </w:rPr>
        <w:t xml:space="preserve">туындайтынмәселелер мен </w:t>
      </w:r>
      <w:proofErr w:type="spellStart"/>
      <w:r w:rsidRPr="007F3B58">
        <w:rPr>
          <w:rFonts w:ascii="Times New Roman" w:hAnsi="Times New Roman"/>
          <w:color w:val="000000"/>
          <w:sz w:val="28"/>
          <w:szCs w:val="28"/>
        </w:rPr>
        <w:t>проблемалардыбірлесіпшешу</w:t>
      </w:r>
      <w:proofErr w:type="spellEnd"/>
      <w:r w:rsidRPr="007F3B58">
        <w:rPr>
          <w:rFonts w:ascii="Times New Roman" w:hAnsi="Times New Roman"/>
          <w:color w:val="000000"/>
          <w:sz w:val="28"/>
          <w:szCs w:val="28"/>
        </w:rPr>
        <w:t>.</w:t>
      </w:r>
    </w:p>
    <w:p w:rsidR="00AD22D3" w:rsidRPr="007F3B58" w:rsidRDefault="00AD22D3" w:rsidP="007F3B58">
      <w:pPr>
        <w:tabs>
          <w:tab w:val="left" w:pos="1134"/>
          <w:tab w:val="left" w:pos="1276"/>
        </w:tabs>
        <w:spacing w:after="0" w:line="240" w:lineRule="auto"/>
        <w:ind w:firstLine="567"/>
        <w:jc w:val="both"/>
        <w:rPr>
          <w:rFonts w:ascii="Times New Roman" w:hAnsi="Times New Roman" w:cs="Times New Roman"/>
          <w:sz w:val="28"/>
          <w:szCs w:val="28"/>
        </w:rPr>
      </w:pPr>
    </w:p>
    <w:p w:rsidR="00AD22D3" w:rsidRDefault="00AD22D3" w:rsidP="007F3B58">
      <w:pPr>
        <w:tabs>
          <w:tab w:val="left" w:pos="1134"/>
        </w:tabs>
        <w:spacing w:after="0" w:line="240" w:lineRule="auto"/>
        <w:ind w:firstLine="567"/>
        <w:jc w:val="center"/>
        <w:rPr>
          <w:rFonts w:ascii="Times New Roman" w:hAnsi="Times New Roman" w:cs="Times New Roman"/>
          <w:b/>
          <w:sz w:val="28"/>
          <w:szCs w:val="28"/>
          <w:lang w:val="kk-KZ"/>
        </w:rPr>
      </w:pPr>
      <w:r w:rsidRPr="007F3B58">
        <w:rPr>
          <w:rFonts w:ascii="Times New Roman" w:hAnsi="Times New Roman" w:cs="Times New Roman"/>
          <w:b/>
          <w:sz w:val="28"/>
          <w:szCs w:val="28"/>
        </w:rPr>
        <w:t>3-тарау. Сыбайласжемқорлыққа</w:t>
      </w:r>
      <w:r w:rsidR="00840867" w:rsidRPr="007F3B58">
        <w:rPr>
          <w:rFonts w:ascii="Times New Roman" w:hAnsi="Times New Roman" w:cs="Times New Roman"/>
          <w:b/>
          <w:sz w:val="28"/>
          <w:szCs w:val="28"/>
        </w:rPr>
        <w:t>қарсыкомплаен</w:t>
      </w:r>
      <w:proofErr w:type="gramStart"/>
      <w:r w:rsidR="00840867" w:rsidRPr="007F3B58">
        <w:rPr>
          <w:rFonts w:ascii="Times New Roman" w:hAnsi="Times New Roman" w:cs="Times New Roman"/>
          <w:b/>
          <w:sz w:val="28"/>
          <w:szCs w:val="28"/>
        </w:rPr>
        <w:t>с-</w:t>
      </w:r>
      <w:proofErr w:type="gramEnd"/>
      <w:r w:rsidR="00840867" w:rsidRPr="007F3B58">
        <w:rPr>
          <w:rFonts w:ascii="Times New Roman" w:hAnsi="Times New Roman" w:cs="Times New Roman"/>
          <w:b/>
          <w:sz w:val="28"/>
          <w:szCs w:val="28"/>
        </w:rPr>
        <w:t>қызметтердің</w:t>
      </w:r>
      <w:r w:rsidRPr="007F3B58">
        <w:rPr>
          <w:rFonts w:ascii="Times New Roman" w:hAnsi="Times New Roman" w:cs="Times New Roman"/>
          <w:b/>
          <w:sz w:val="28"/>
          <w:szCs w:val="28"/>
        </w:rPr>
        <w:t>есептілігі</w:t>
      </w:r>
    </w:p>
    <w:p w:rsidR="007F3B58" w:rsidRPr="007F3B58" w:rsidRDefault="007F3B58" w:rsidP="007F3B58">
      <w:pPr>
        <w:tabs>
          <w:tab w:val="left" w:pos="1134"/>
        </w:tabs>
        <w:spacing w:after="0" w:line="240" w:lineRule="auto"/>
        <w:ind w:firstLine="567"/>
        <w:jc w:val="center"/>
        <w:rPr>
          <w:rFonts w:ascii="Times New Roman" w:hAnsi="Times New Roman" w:cs="Times New Roman"/>
          <w:b/>
          <w:sz w:val="28"/>
          <w:szCs w:val="28"/>
          <w:lang w:val="kk-KZ"/>
        </w:rPr>
      </w:pPr>
    </w:p>
    <w:p w:rsidR="00AD22D3" w:rsidRPr="007F3B58" w:rsidRDefault="00AD22D3" w:rsidP="007F3B58">
      <w:pPr>
        <w:pStyle w:val="a4"/>
        <w:numPr>
          <w:ilvl w:val="0"/>
          <w:numId w:val="9"/>
        </w:numPr>
        <w:tabs>
          <w:tab w:val="left" w:pos="567"/>
          <w:tab w:val="left" w:pos="709"/>
          <w:tab w:val="left" w:pos="851"/>
          <w:tab w:val="left" w:pos="1134"/>
        </w:tabs>
        <w:spacing w:after="0" w:line="240" w:lineRule="auto"/>
        <w:ind w:left="0" w:firstLine="567"/>
        <w:jc w:val="both"/>
        <w:rPr>
          <w:sz w:val="28"/>
          <w:szCs w:val="28"/>
          <w:lang w:val="kk-KZ" w:eastAsia="ru-RU"/>
        </w:rPr>
      </w:pPr>
      <w:r w:rsidRPr="007F3B58">
        <w:rPr>
          <w:color w:val="000000"/>
          <w:sz w:val="28"/>
          <w:szCs w:val="28"/>
          <w:lang w:val="kk-KZ"/>
        </w:rPr>
        <w:t xml:space="preserve">Сыбайлас жемқорлыққа қарсы комплаенс-қызмет </w:t>
      </w:r>
      <w:r w:rsidR="006A40E5" w:rsidRPr="007F3B58">
        <w:rPr>
          <w:color w:val="000000"/>
          <w:sz w:val="28"/>
          <w:szCs w:val="28"/>
          <w:lang w:val="kk-KZ"/>
        </w:rPr>
        <w:t>Кәсіпорында</w:t>
      </w:r>
      <w:r w:rsidRPr="007F3B58">
        <w:rPr>
          <w:color w:val="000000"/>
          <w:sz w:val="28"/>
          <w:szCs w:val="28"/>
          <w:lang w:val="kk-KZ"/>
        </w:rPr>
        <w:t xml:space="preserve"> 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p w:rsidR="00AD22D3" w:rsidRPr="004A5CD8" w:rsidRDefault="00AD22D3" w:rsidP="007F3B58">
      <w:pPr>
        <w:pStyle w:val="a4"/>
        <w:tabs>
          <w:tab w:val="left" w:pos="851"/>
          <w:tab w:val="left" w:pos="1134"/>
        </w:tabs>
        <w:spacing w:after="0" w:line="240" w:lineRule="auto"/>
        <w:ind w:left="0" w:firstLine="567"/>
        <w:jc w:val="both"/>
        <w:rPr>
          <w:sz w:val="28"/>
          <w:szCs w:val="28"/>
          <w:lang w:val="kk-KZ" w:eastAsia="ru-RU"/>
        </w:rPr>
      </w:pPr>
      <w:r w:rsidRPr="004A5CD8">
        <w:rPr>
          <w:color w:val="000000"/>
          <w:sz w:val="28"/>
          <w:szCs w:val="28"/>
          <w:lang w:val="kk-KZ"/>
        </w:rPr>
        <w:lastRenderedPageBreak/>
        <w:t xml:space="preserve">Сыбайлас жемқорлыққа қарсы іс-қимыл жөніндегі уәкілетті органның сұрау салуы бойынша </w:t>
      </w:r>
      <w:r w:rsidR="006A40E5" w:rsidRPr="004A5CD8">
        <w:rPr>
          <w:color w:val="000000"/>
          <w:sz w:val="28"/>
          <w:szCs w:val="28"/>
          <w:lang w:val="kk-KZ"/>
        </w:rPr>
        <w:t>Кәсіпорында</w:t>
      </w:r>
      <w:r w:rsidRPr="004A5CD8">
        <w:rPr>
          <w:color w:val="000000"/>
          <w:sz w:val="28"/>
          <w:szCs w:val="28"/>
          <w:lang w:val="kk-KZ"/>
        </w:rPr>
        <w:t xml:space="preserve"> қабылданған сыбайлас жемқорлыққа қарсы шаралар бойынша қосымша ақпарат жібереді.</w:t>
      </w:r>
    </w:p>
    <w:p w:rsidR="00AD22D3" w:rsidRPr="004A5CD8" w:rsidRDefault="00AD22D3" w:rsidP="007F3B58">
      <w:pPr>
        <w:pStyle w:val="a4"/>
        <w:numPr>
          <w:ilvl w:val="0"/>
          <w:numId w:val="9"/>
        </w:numPr>
        <w:tabs>
          <w:tab w:val="left" w:pos="567"/>
          <w:tab w:val="left" w:pos="709"/>
          <w:tab w:val="left" w:pos="851"/>
          <w:tab w:val="left" w:pos="1134"/>
        </w:tabs>
        <w:spacing w:after="0" w:line="240" w:lineRule="auto"/>
        <w:ind w:left="0" w:firstLine="567"/>
        <w:jc w:val="both"/>
        <w:rPr>
          <w:sz w:val="28"/>
          <w:szCs w:val="28"/>
          <w:lang w:val="kk-KZ" w:eastAsia="ru-RU"/>
        </w:rPr>
      </w:pPr>
      <w:r w:rsidRPr="004A5CD8">
        <w:rPr>
          <w:color w:val="000000"/>
          <w:sz w:val="28"/>
          <w:szCs w:val="28"/>
          <w:lang w:val="kk-KZ"/>
        </w:rPr>
        <w:t xml:space="preserve">Сыбайлас жемқорлыққа қарсы комплаенс-қызмет </w:t>
      </w:r>
      <w:r w:rsidR="006A40E5" w:rsidRPr="004A5CD8">
        <w:rPr>
          <w:color w:val="000000"/>
          <w:sz w:val="28"/>
          <w:szCs w:val="28"/>
          <w:lang w:val="kk-KZ"/>
        </w:rPr>
        <w:t>Кәсіпорынның</w:t>
      </w:r>
      <w:r w:rsidRPr="007F3B58">
        <w:rPr>
          <w:color w:val="000000"/>
          <w:sz w:val="28"/>
          <w:szCs w:val="28"/>
          <w:lang w:val="kk-KZ"/>
        </w:rPr>
        <w:t>байқау</w:t>
      </w:r>
      <w:r w:rsidRPr="004A5CD8">
        <w:rPr>
          <w:color w:val="000000"/>
          <w:sz w:val="28"/>
          <w:szCs w:val="28"/>
          <w:lang w:val="kk-KZ"/>
        </w:rPr>
        <w:t xml:space="preserve"> кеңесіне немесе </w:t>
      </w:r>
      <w:r w:rsidRPr="007F3B58">
        <w:rPr>
          <w:color w:val="000000"/>
          <w:sz w:val="28"/>
          <w:szCs w:val="28"/>
          <w:lang w:val="kk-KZ"/>
        </w:rPr>
        <w:t xml:space="preserve">Қазақстан Республикасының заңнамасымен айқындалған </w:t>
      </w:r>
      <w:r w:rsidRPr="004A5CD8">
        <w:rPr>
          <w:color w:val="000000"/>
          <w:sz w:val="28"/>
          <w:szCs w:val="28"/>
          <w:lang w:val="kk-KZ"/>
        </w:rPr>
        <w:t>өзге де тәуелсіз басқару органына, ал көрсетілген органдар болмаған жағдайда</w:t>
      </w:r>
      <w:r w:rsidRPr="007F3B58">
        <w:rPr>
          <w:color w:val="000000"/>
          <w:sz w:val="28"/>
          <w:szCs w:val="28"/>
          <w:lang w:val="kk-KZ"/>
        </w:rPr>
        <w:t>,</w:t>
      </w:r>
      <w:r w:rsidR="006A40E5" w:rsidRPr="004A5CD8">
        <w:rPr>
          <w:color w:val="000000"/>
          <w:sz w:val="28"/>
          <w:szCs w:val="28"/>
          <w:lang w:val="kk-KZ"/>
        </w:rPr>
        <w:t>Кәсіпорын</w:t>
      </w:r>
      <w:r w:rsidRPr="004A5CD8">
        <w:rPr>
          <w:color w:val="000000"/>
          <w:sz w:val="28"/>
          <w:szCs w:val="28"/>
          <w:lang w:val="kk-KZ"/>
        </w:rPr>
        <w:t xml:space="preserve"> басшысына мерзімді түрде есеп береді.</w:t>
      </w:r>
    </w:p>
    <w:p w:rsidR="00AD22D3" w:rsidRPr="004A5CD8" w:rsidRDefault="006A40E5" w:rsidP="007F3B58">
      <w:pPr>
        <w:pStyle w:val="a4"/>
        <w:tabs>
          <w:tab w:val="left" w:pos="851"/>
          <w:tab w:val="left" w:pos="1134"/>
        </w:tabs>
        <w:spacing w:after="0" w:line="240" w:lineRule="auto"/>
        <w:ind w:left="0" w:firstLine="567"/>
        <w:jc w:val="both"/>
        <w:rPr>
          <w:sz w:val="28"/>
          <w:szCs w:val="28"/>
          <w:lang w:val="kk-KZ" w:eastAsia="ru-RU"/>
        </w:rPr>
      </w:pPr>
      <w:r w:rsidRPr="004A5CD8">
        <w:rPr>
          <w:color w:val="000000"/>
          <w:sz w:val="28"/>
          <w:szCs w:val="28"/>
          <w:lang w:val="kk-KZ"/>
        </w:rPr>
        <w:t>Кәсіпорын</w:t>
      </w:r>
      <w:r w:rsidR="00AD22D3" w:rsidRPr="004A5CD8">
        <w:rPr>
          <w:color w:val="000000"/>
          <w:sz w:val="28"/>
          <w:szCs w:val="28"/>
          <w:lang w:val="kk-KZ"/>
        </w:rPr>
        <w:t xml:space="preserve"> басшысы тарапынан ықтимал сыбайлас жемқорлық құқық бұзушылықтары туындаған жағдайда сыбайлас жемқорлыққа қарсы комплаенс-қызмет Заңының 24-бабы 1-тармағына сәйкес уәкілетті мемлекеттік органдарға жүгінеді.</w:t>
      </w:r>
    </w:p>
    <w:bookmarkEnd w:id="7"/>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7F3B58" w:rsidRDefault="007F3B58" w:rsidP="00840867">
      <w:pPr>
        <w:spacing w:after="0" w:line="240" w:lineRule="auto"/>
        <w:ind w:left="5664"/>
        <w:jc w:val="both"/>
        <w:rPr>
          <w:rFonts w:ascii="Times New Roman" w:hAnsi="Times New Roman" w:cs="Times New Roman"/>
          <w:b/>
          <w:bCs/>
          <w:sz w:val="28"/>
          <w:szCs w:val="28"/>
          <w:lang w:val="kk-KZ"/>
        </w:rPr>
      </w:pPr>
    </w:p>
    <w:p w:rsidR="00840867" w:rsidRDefault="00840867" w:rsidP="00840867">
      <w:pPr>
        <w:spacing w:after="0" w:line="240" w:lineRule="auto"/>
        <w:ind w:left="5664"/>
        <w:jc w:val="both"/>
        <w:rPr>
          <w:rFonts w:ascii="Times New Roman" w:hAnsi="Times New Roman" w:cs="Times New Roman"/>
          <w:b/>
          <w:bCs/>
          <w:sz w:val="28"/>
          <w:szCs w:val="28"/>
        </w:rPr>
      </w:pPr>
      <w:r>
        <w:rPr>
          <w:rFonts w:ascii="Times New Roman" w:hAnsi="Times New Roman" w:cs="Times New Roman"/>
          <w:b/>
          <w:bCs/>
          <w:sz w:val="28"/>
          <w:szCs w:val="28"/>
        </w:rPr>
        <w:t>«УТВЕРЖДАЮ»</w:t>
      </w:r>
    </w:p>
    <w:p w:rsidR="00840867" w:rsidRDefault="00AB6477" w:rsidP="00840867">
      <w:pPr>
        <w:spacing w:after="0" w:line="240" w:lineRule="auto"/>
        <w:ind w:left="4956"/>
        <w:jc w:val="both"/>
        <w:rPr>
          <w:rFonts w:ascii="Times New Roman" w:hAnsi="Times New Roman" w:cs="Times New Roman"/>
          <w:bCs/>
          <w:sz w:val="28"/>
          <w:szCs w:val="28"/>
        </w:rPr>
      </w:pPr>
      <w:r>
        <w:rPr>
          <w:rFonts w:ascii="Times New Roman" w:hAnsi="Times New Roman" w:cs="Times New Roman"/>
          <w:bCs/>
          <w:sz w:val="28"/>
          <w:szCs w:val="28"/>
        </w:rPr>
        <w:t>ГКП ПХВ «</w:t>
      </w:r>
      <w:r>
        <w:rPr>
          <w:rFonts w:ascii="Times New Roman" w:hAnsi="Times New Roman" w:cs="Times New Roman"/>
          <w:bCs/>
          <w:sz w:val="28"/>
          <w:szCs w:val="28"/>
          <w:lang w:val="kk-KZ"/>
        </w:rPr>
        <w:t>Тупкараган</w:t>
      </w:r>
      <w:proofErr w:type="spellStart"/>
      <w:r w:rsidR="00840867" w:rsidRPr="00840867">
        <w:rPr>
          <w:rFonts w:ascii="Times New Roman" w:hAnsi="Times New Roman" w:cs="Times New Roman"/>
          <w:bCs/>
          <w:sz w:val="28"/>
          <w:szCs w:val="28"/>
        </w:rPr>
        <w:t>ская</w:t>
      </w:r>
      <w:proofErr w:type="spellEnd"/>
      <w:r w:rsidR="00840867" w:rsidRPr="00840867">
        <w:rPr>
          <w:rFonts w:ascii="Times New Roman" w:hAnsi="Times New Roman" w:cs="Times New Roman"/>
          <w:bCs/>
          <w:sz w:val="28"/>
          <w:szCs w:val="28"/>
        </w:rPr>
        <w:t xml:space="preserve"> центральная районная больница» </w:t>
      </w:r>
    </w:p>
    <w:p w:rsidR="00840867" w:rsidRPr="00840867" w:rsidRDefault="00840867" w:rsidP="00840867">
      <w:pPr>
        <w:spacing w:after="0" w:line="240" w:lineRule="auto"/>
        <w:ind w:left="4956"/>
        <w:jc w:val="both"/>
        <w:rPr>
          <w:rFonts w:ascii="Times New Roman" w:hAnsi="Times New Roman" w:cs="Times New Roman"/>
          <w:bCs/>
          <w:sz w:val="28"/>
          <w:szCs w:val="28"/>
        </w:rPr>
      </w:pPr>
      <w:r w:rsidRPr="00840867">
        <w:rPr>
          <w:rFonts w:ascii="Times New Roman" w:hAnsi="Times New Roman" w:cs="Times New Roman"/>
          <w:bCs/>
          <w:sz w:val="28"/>
          <w:szCs w:val="28"/>
        </w:rPr>
        <w:t>Директора</w:t>
      </w:r>
    </w:p>
    <w:p w:rsidR="00840867" w:rsidRPr="00840867" w:rsidRDefault="00840867" w:rsidP="00840867">
      <w:pPr>
        <w:spacing w:after="0" w:line="240" w:lineRule="auto"/>
        <w:ind w:left="4956"/>
        <w:jc w:val="both"/>
        <w:rPr>
          <w:rFonts w:ascii="Times New Roman" w:hAnsi="Times New Roman" w:cs="Times New Roman"/>
          <w:bCs/>
          <w:sz w:val="28"/>
          <w:szCs w:val="28"/>
        </w:rPr>
      </w:pPr>
      <w:r w:rsidRPr="00840867">
        <w:rPr>
          <w:rFonts w:ascii="Times New Roman" w:hAnsi="Times New Roman" w:cs="Times New Roman"/>
          <w:bCs/>
          <w:sz w:val="28"/>
          <w:szCs w:val="28"/>
        </w:rPr>
        <w:t>________</w:t>
      </w:r>
      <w:r w:rsidR="00163D9A">
        <w:rPr>
          <w:rFonts w:ascii="Times New Roman" w:hAnsi="Times New Roman" w:cs="Times New Roman"/>
          <w:bCs/>
          <w:sz w:val="28"/>
          <w:szCs w:val="28"/>
        </w:rPr>
        <w:t>____</w:t>
      </w:r>
      <w:r w:rsidR="00AB6477">
        <w:rPr>
          <w:rFonts w:ascii="Times New Roman" w:hAnsi="Times New Roman" w:cs="Times New Roman"/>
          <w:bCs/>
          <w:sz w:val="28"/>
          <w:szCs w:val="28"/>
        </w:rPr>
        <w:t>__</w:t>
      </w:r>
      <w:r w:rsidR="00AB6477">
        <w:rPr>
          <w:rFonts w:ascii="Times New Roman" w:hAnsi="Times New Roman" w:cs="Times New Roman"/>
          <w:bCs/>
          <w:sz w:val="28"/>
          <w:szCs w:val="28"/>
          <w:lang w:val="kk-KZ"/>
        </w:rPr>
        <w:t>Жалгасбаев</w:t>
      </w:r>
      <w:r w:rsidRPr="00840867">
        <w:rPr>
          <w:rFonts w:ascii="Times New Roman" w:hAnsi="Times New Roman" w:cs="Times New Roman"/>
          <w:bCs/>
          <w:sz w:val="28"/>
          <w:szCs w:val="28"/>
        </w:rPr>
        <w:t xml:space="preserve"> </w:t>
      </w:r>
      <w:r w:rsidR="00AB6477">
        <w:rPr>
          <w:rFonts w:ascii="Times New Roman" w:hAnsi="Times New Roman" w:cs="Times New Roman"/>
          <w:bCs/>
          <w:sz w:val="28"/>
          <w:szCs w:val="28"/>
          <w:lang w:val="kk-KZ"/>
        </w:rPr>
        <w:t>Н</w:t>
      </w:r>
      <w:r w:rsidR="00AB6477">
        <w:rPr>
          <w:rFonts w:ascii="Times New Roman" w:hAnsi="Times New Roman" w:cs="Times New Roman"/>
          <w:bCs/>
          <w:sz w:val="28"/>
          <w:szCs w:val="28"/>
        </w:rPr>
        <w:t>.</w:t>
      </w:r>
      <w:r w:rsidR="00AB6477">
        <w:rPr>
          <w:rFonts w:ascii="Times New Roman" w:hAnsi="Times New Roman" w:cs="Times New Roman"/>
          <w:bCs/>
          <w:sz w:val="28"/>
          <w:szCs w:val="28"/>
          <w:lang w:val="kk-KZ"/>
        </w:rPr>
        <w:t>О</w:t>
      </w:r>
      <w:r w:rsidRPr="00840867">
        <w:rPr>
          <w:rFonts w:ascii="Times New Roman" w:hAnsi="Times New Roman" w:cs="Times New Roman"/>
          <w:bCs/>
          <w:sz w:val="28"/>
          <w:szCs w:val="28"/>
        </w:rPr>
        <w:t>.</w:t>
      </w:r>
    </w:p>
    <w:p w:rsidR="00840867" w:rsidRPr="00840867" w:rsidRDefault="00840867" w:rsidP="00840867">
      <w:pPr>
        <w:spacing w:after="0" w:line="240" w:lineRule="auto"/>
        <w:ind w:left="4956"/>
        <w:jc w:val="both"/>
        <w:rPr>
          <w:rFonts w:ascii="Times New Roman" w:hAnsi="Times New Roman" w:cs="Times New Roman"/>
          <w:bCs/>
          <w:sz w:val="28"/>
          <w:szCs w:val="28"/>
        </w:rPr>
      </w:pPr>
      <w:r w:rsidRPr="00840867">
        <w:rPr>
          <w:rFonts w:ascii="Times New Roman" w:hAnsi="Times New Roman" w:cs="Times New Roman"/>
          <w:bCs/>
          <w:sz w:val="28"/>
          <w:szCs w:val="28"/>
        </w:rPr>
        <w:t>«</w:t>
      </w:r>
      <w:r w:rsidR="00163D9A">
        <w:rPr>
          <w:rFonts w:ascii="Times New Roman" w:hAnsi="Times New Roman" w:cs="Times New Roman"/>
          <w:bCs/>
          <w:sz w:val="28"/>
          <w:szCs w:val="28"/>
        </w:rPr>
        <w:t>_____</w:t>
      </w:r>
      <w:r w:rsidRPr="00840867">
        <w:rPr>
          <w:rFonts w:ascii="Times New Roman" w:hAnsi="Times New Roman" w:cs="Times New Roman"/>
          <w:bCs/>
          <w:sz w:val="28"/>
          <w:szCs w:val="28"/>
        </w:rPr>
        <w:t xml:space="preserve">» </w:t>
      </w:r>
      <w:r w:rsidR="00163D9A">
        <w:rPr>
          <w:rFonts w:ascii="Times New Roman" w:hAnsi="Times New Roman" w:cs="Times New Roman"/>
          <w:bCs/>
          <w:sz w:val="28"/>
          <w:szCs w:val="28"/>
        </w:rPr>
        <w:t xml:space="preserve">_______________ </w:t>
      </w:r>
      <w:r w:rsidR="00AB6477">
        <w:rPr>
          <w:rFonts w:ascii="Times New Roman" w:hAnsi="Times New Roman" w:cs="Times New Roman"/>
          <w:bCs/>
          <w:sz w:val="28"/>
          <w:szCs w:val="28"/>
        </w:rPr>
        <w:t>20</w:t>
      </w:r>
      <w:r w:rsidR="00AB6477">
        <w:rPr>
          <w:rFonts w:ascii="Times New Roman" w:hAnsi="Times New Roman" w:cs="Times New Roman"/>
          <w:bCs/>
          <w:sz w:val="28"/>
          <w:szCs w:val="28"/>
          <w:lang w:val="kk-KZ"/>
        </w:rPr>
        <w:t>2</w:t>
      </w:r>
      <w:r w:rsidRPr="00840867">
        <w:rPr>
          <w:rFonts w:ascii="Times New Roman" w:hAnsi="Times New Roman" w:cs="Times New Roman"/>
          <w:bCs/>
          <w:sz w:val="28"/>
          <w:szCs w:val="28"/>
        </w:rPr>
        <w:t xml:space="preserve">3 года </w:t>
      </w:r>
    </w:p>
    <w:p w:rsidR="00840867" w:rsidRDefault="00840867" w:rsidP="00840867">
      <w:pPr>
        <w:spacing w:after="0" w:line="240" w:lineRule="auto"/>
        <w:jc w:val="center"/>
        <w:rPr>
          <w:rFonts w:ascii="Times New Roman" w:hAnsi="Times New Roman" w:cs="Times New Roman"/>
          <w:bCs/>
          <w:sz w:val="28"/>
          <w:szCs w:val="28"/>
        </w:rPr>
      </w:pPr>
    </w:p>
    <w:p w:rsidR="00840867" w:rsidRPr="00840867" w:rsidRDefault="00840867" w:rsidP="00840867">
      <w:pPr>
        <w:spacing w:after="0" w:line="240" w:lineRule="auto"/>
        <w:jc w:val="center"/>
        <w:rPr>
          <w:rFonts w:ascii="Times New Roman" w:hAnsi="Times New Roman" w:cs="Times New Roman"/>
          <w:bCs/>
          <w:sz w:val="28"/>
          <w:szCs w:val="28"/>
        </w:rPr>
      </w:pPr>
    </w:p>
    <w:p w:rsidR="00840867" w:rsidRPr="00840867" w:rsidRDefault="00840867" w:rsidP="00840867">
      <w:pPr>
        <w:spacing w:after="0" w:line="240" w:lineRule="auto"/>
        <w:jc w:val="center"/>
        <w:rPr>
          <w:rFonts w:ascii="Times New Roman" w:hAnsi="Times New Roman" w:cs="Times New Roman"/>
          <w:b/>
          <w:bCs/>
          <w:sz w:val="28"/>
          <w:szCs w:val="28"/>
        </w:rPr>
      </w:pPr>
      <w:r w:rsidRPr="00840867">
        <w:rPr>
          <w:rFonts w:ascii="Times New Roman" w:hAnsi="Times New Roman" w:cs="Times New Roman"/>
          <w:b/>
          <w:bCs/>
          <w:sz w:val="28"/>
          <w:szCs w:val="28"/>
        </w:rPr>
        <w:t xml:space="preserve">Типовое положение об </w:t>
      </w:r>
      <w:proofErr w:type="spellStart"/>
      <w:r w:rsidRPr="00840867">
        <w:rPr>
          <w:rFonts w:ascii="Times New Roman" w:hAnsi="Times New Roman" w:cs="Times New Roman"/>
          <w:b/>
          <w:bCs/>
          <w:sz w:val="28"/>
          <w:szCs w:val="28"/>
        </w:rPr>
        <w:t>антикоррупционных</w:t>
      </w:r>
      <w:proofErr w:type="spellEnd"/>
      <w:r w:rsidRPr="00840867">
        <w:rPr>
          <w:rFonts w:ascii="Times New Roman" w:hAnsi="Times New Roman" w:cs="Times New Roman"/>
          <w:b/>
          <w:bCs/>
          <w:sz w:val="28"/>
          <w:szCs w:val="28"/>
        </w:rPr>
        <w:t xml:space="preserve"> </w:t>
      </w:r>
      <w:proofErr w:type="spellStart"/>
      <w:r w:rsidRPr="00840867">
        <w:rPr>
          <w:rFonts w:ascii="Times New Roman" w:hAnsi="Times New Roman" w:cs="Times New Roman"/>
          <w:b/>
          <w:bCs/>
          <w:sz w:val="28"/>
          <w:szCs w:val="28"/>
        </w:rPr>
        <w:t>комплаенс-службах</w:t>
      </w:r>
      <w:proofErr w:type="spellEnd"/>
      <w:r w:rsidRPr="00840867">
        <w:rPr>
          <w:rFonts w:ascii="Times New Roman" w:hAnsi="Times New Roman" w:cs="Times New Roman"/>
          <w:b/>
          <w:bCs/>
          <w:sz w:val="28"/>
          <w:szCs w:val="28"/>
        </w:rPr>
        <w:t xml:space="preserve"> </w:t>
      </w:r>
      <w:r w:rsidRPr="00840867">
        <w:rPr>
          <w:rFonts w:ascii="Times New Roman" w:hAnsi="Times New Roman" w:cs="Times New Roman"/>
          <w:b/>
          <w:bCs/>
          <w:sz w:val="28"/>
          <w:szCs w:val="28"/>
        </w:rPr>
        <w:br/>
        <w:t xml:space="preserve">в субъектах </w:t>
      </w:r>
      <w:proofErr w:type="spellStart"/>
      <w:r w:rsidRPr="00840867">
        <w:rPr>
          <w:rFonts w:ascii="Times New Roman" w:hAnsi="Times New Roman" w:cs="Times New Roman"/>
          <w:b/>
          <w:bCs/>
          <w:sz w:val="28"/>
          <w:szCs w:val="28"/>
        </w:rPr>
        <w:t>квазигосударственного</w:t>
      </w:r>
      <w:proofErr w:type="spellEnd"/>
      <w:r w:rsidRPr="00840867">
        <w:rPr>
          <w:rFonts w:ascii="Times New Roman" w:hAnsi="Times New Roman" w:cs="Times New Roman"/>
          <w:b/>
          <w:bCs/>
          <w:sz w:val="28"/>
          <w:szCs w:val="28"/>
        </w:rPr>
        <w:t xml:space="preserve"> сектора</w:t>
      </w:r>
    </w:p>
    <w:p w:rsidR="00840867" w:rsidRDefault="00840867" w:rsidP="00840867">
      <w:pPr>
        <w:spacing w:after="0" w:line="240" w:lineRule="auto"/>
        <w:jc w:val="center"/>
        <w:rPr>
          <w:rFonts w:ascii="Times New Roman" w:hAnsi="Times New Roman" w:cs="Times New Roman"/>
          <w:b/>
          <w:bCs/>
          <w:sz w:val="28"/>
          <w:szCs w:val="28"/>
        </w:rPr>
      </w:pPr>
    </w:p>
    <w:p w:rsidR="00E46645" w:rsidRPr="00E46645" w:rsidRDefault="00E46645" w:rsidP="00E46645">
      <w:pPr>
        <w:pBdr>
          <w:top w:val="nil"/>
          <w:left w:val="nil"/>
          <w:bottom w:val="nil"/>
          <w:right w:val="nil"/>
          <w:between w:val="nil"/>
          <w:bar w:val="nil"/>
        </w:pBdr>
        <w:spacing w:after="0" w:line="240" w:lineRule="auto"/>
        <w:jc w:val="center"/>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b/>
          <w:bCs/>
          <w:color w:val="000000"/>
          <w:sz w:val="28"/>
          <w:szCs w:val="28"/>
          <w:u w:color="000000"/>
          <w:bdr w:val="nil"/>
          <w:lang w:eastAsia="ru-RU"/>
        </w:rPr>
        <w:t>Глава 1</w:t>
      </w:r>
      <w:bookmarkStart w:id="12" w:name="_GoBack"/>
      <w:bookmarkEnd w:id="12"/>
      <w:r w:rsidRPr="00E46645">
        <w:rPr>
          <w:rFonts w:ascii="Times New Roman" w:eastAsia="Arial Unicode MS" w:hAnsi="Times New Roman" w:cs="Arial Unicode MS"/>
          <w:b/>
          <w:bCs/>
          <w:color w:val="000000"/>
          <w:sz w:val="28"/>
          <w:szCs w:val="28"/>
          <w:u w:color="000000"/>
          <w:bdr w:val="nil"/>
          <w:lang w:eastAsia="ru-RU"/>
        </w:rPr>
        <w:t>. Общие положения</w:t>
      </w:r>
    </w:p>
    <w:p w:rsidR="00E46645" w:rsidRPr="00840867" w:rsidRDefault="00E46645" w:rsidP="00840867">
      <w:pPr>
        <w:spacing w:after="0" w:line="240" w:lineRule="auto"/>
        <w:jc w:val="center"/>
        <w:rPr>
          <w:rFonts w:ascii="Times New Roman" w:hAnsi="Times New Roman" w:cs="Times New Roman"/>
          <w:b/>
          <w:bCs/>
          <w:sz w:val="28"/>
          <w:szCs w:val="28"/>
        </w:rPr>
      </w:pPr>
    </w:p>
    <w:p w:rsidR="00E46645" w:rsidRPr="00E46645" w:rsidRDefault="00E46645" w:rsidP="004A5CD8">
      <w:pPr>
        <w:numPr>
          <w:ilvl w:val="0"/>
          <w:numId w:val="42"/>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shd w:val="clear" w:color="auto" w:fill="FFFFFF"/>
          <w:lang w:eastAsia="ru-RU"/>
        </w:rPr>
        <w:t xml:space="preserve">Настоящее Типовое </w:t>
      </w:r>
      <w:proofErr w:type="spellStart"/>
      <w:r w:rsidRPr="00E46645">
        <w:rPr>
          <w:rFonts w:ascii="Times New Roman" w:eastAsia="Arial Unicode MS" w:hAnsi="Times New Roman" w:cs="Arial Unicode MS"/>
          <w:color w:val="000000"/>
          <w:sz w:val="28"/>
          <w:szCs w:val="28"/>
          <w:u w:color="000000"/>
          <w:bdr w:val="nil"/>
          <w:shd w:val="clear" w:color="auto" w:fill="FFFFFF"/>
          <w:lang w:eastAsia="ru-RU"/>
        </w:rPr>
        <w:t>положениеоб</w:t>
      </w:r>
      <w:proofErr w:type="spellEnd"/>
      <w:r w:rsidRPr="00E46645">
        <w:rPr>
          <w:rFonts w:ascii="Times New Roman" w:eastAsia="Arial Unicode MS" w:hAnsi="Times New Roman" w:cs="Arial Unicode MS"/>
          <w:color w:val="000000"/>
          <w:sz w:val="28"/>
          <w:szCs w:val="28"/>
          <w:u w:color="000000"/>
          <w:bdr w:val="nil"/>
          <w:shd w:val="clear" w:color="auto" w:fill="FFFFFF"/>
          <w:lang w:eastAsia="ru-RU"/>
        </w:rPr>
        <w:t xml:space="preserve"> </w:t>
      </w:r>
      <w:proofErr w:type="spellStart"/>
      <w:r w:rsidRPr="00E46645">
        <w:rPr>
          <w:rFonts w:ascii="Times New Roman" w:eastAsia="Arial Unicode MS" w:hAnsi="Times New Roman" w:cs="Arial Unicode MS"/>
          <w:color w:val="000000"/>
          <w:sz w:val="28"/>
          <w:szCs w:val="28"/>
          <w:u w:color="000000"/>
          <w:bdr w:val="nil"/>
          <w:shd w:val="clear" w:color="auto" w:fill="FFFFFF"/>
          <w:lang w:eastAsia="ru-RU"/>
        </w:rPr>
        <w:t>антикоррупционных</w:t>
      </w:r>
      <w:proofErr w:type="spellEnd"/>
      <w:r w:rsidRPr="00E46645">
        <w:rPr>
          <w:rFonts w:ascii="Times New Roman" w:eastAsia="Arial Unicode MS" w:hAnsi="Times New Roman" w:cs="Arial Unicode MS"/>
          <w:color w:val="000000"/>
          <w:sz w:val="28"/>
          <w:szCs w:val="28"/>
          <w:u w:color="000000"/>
          <w:bdr w:val="nil"/>
          <w:shd w:val="clear" w:color="auto" w:fill="FFFFFF"/>
          <w:lang w:eastAsia="ru-RU"/>
        </w:rPr>
        <w:t xml:space="preserve"> </w:t>
      </w:r>
      <w:r w:rsidRPr="00E46645">
        <w:rPr>
          <w:rFonts w:ascii="Times New Roman" w:eastAsia="Arial Unicode MS" w:hAnsi="Times New Roman" w:cs="Arial Unicode MS"/>
          <w:color w:val="000000"/>
          <w:sz w:val="28"/>
          <w:szCs w:val="28"/>
          <w:u w:color="000000"/>
          <w:bdr w:val="nil"/>
          <w:shd w:val="clear" w:color="auto" w:fill="FFFFFF"/>
          <w:lang w:eastAsia="ru-RU"/>
        </w:rPr>
        <w:br/>
      </w:r>
      <w:proofErr w:type="spellStart"/>
      <w:r w:rsidRPr="00E46645">
        <w:rPr>
          <w:rFonts w:ascii="Times New Roman" w:eastAsia="Arial Unicode MS" w:hAnsi="Times New Roman" w:cs="Arial Unicode MS"/>
          <w:color w:val="000000"/>
          <w:sz w:val="28"/>
          <w:szCs w:val="28"/>
          <w:u w:color="000000"/>
          <w:bdr w:val="nil"/>
          <w:shd w:val="clear" w:color="auto" w:fill="FFFFFF"/>
          <w:lang w:eastAsia="ru-RU"/>
        </w:rPr>
        <w:t>комплаенс</w:t>
      </w:r>
      <w:r w:rsidR="00AB6477">
        <w:rPr>
          <w:rFonts w:ascii="Times New Roman" w:eastAsia="Arial Unicode MS" w:hAnsi="Times New Roman" w:cs="Arial Unicode MS"/>
          <w:color w:val="000000"/>
          <w:sz w:val="28"/>
          <w:szCs w:val="28"/>
          <w:u w:color="000000"/>
          <w:bdr w:val="nil"/>
          <w:shd w:val="clear" w:color="auto" w:fill="FFFFFF"/>
          <w:lang w:eastAsia="ru-RU"/>
        </w:rPr>
        <w:t>-службах</w:t>
      </w:r>
      <w:proofErr w:type="spellEnd"/>
      <w:r w:rsidR="00AB6477">
        <w:rPr>
          <w:rFonts w:ascii="Times New Roman" w:eastAsia="Arial Unicode MS" w:hAnsi="Times New Roman" w:cs="Arial Unicode MS"/>
          <w:color w:val="000000"/>
          <w:sz w:val="28"/>
          <w:szCs w:val="28"/>
          <w:u w:color="000000"/>
          <w:bdr w:val="nil"/>
          <w:shd w:val="clear" w:color="auto" w:fill="FFFFFF"/>
          <w:lang w:eastAsia="ru-RU"/>
        </w:rPr>
        <w:t xml:space="preserve"> в ГКП ПХВ «</w:t>
      </w:r>
      <w:r w:rsidR="00AB6477">
        <w:rPr>
          <w:rFonts w:ascii="Times New Roman" w:eastAsia="Arial Unicode MS" w:hAnsi="Times New Roman" w:cs="Arial Unicode MS"/>
          <w:color w:val="000000"/>
          <w:sz w:val="28"/>
          <w:szCs w:val="28"/>
          <w:u w:color="000000"/>
          <w:bdr w:val="nil"/>
          <w:shd w:val="clear" w:color="auto" w:fill="FFFFFF"/>
          <w:lang w:val="kk-KZ" w:eastAsia="ru-RU"/>
        </w:rPr>
        <w:t>Тупкараганская</w:t>
      </w:r>
      <w:r w:rsidRPr="00E46645">
        <w:rPr>
          <w:rFonts w:ascii="Times New Roman" w:eastAsia="Arial Unicode MS" w:hAnsi="Times New Roman" w:cs="Arial Unicode MS"/>
          <w:color w:val="000000"/>
          <w:sz w:val="28"/>
          <w:szCs w:val="28"/>
          <w:u w:color="000000"/>
          <w:bdr w:val="nil"/>
          <w:shd w:val="clear" w:color="auto" w:fill="FFFFFF"/>
          <w:lang w:eastAsia="ru-RU"/>
        </w:rPr>
        <w:t xml:space="preserve"> центральная районная больница» </w:t>
      </w:r>
      <w:r w:rsidRPr="00E46645">
        <w:rPr>
          <w:rFonts w:ascii="Times New Roman" w:eastAsia="Arial Unicode MS" w:hAnsi="Times New Roman" w:cs="Arial Unicode MS"/>
          <w:color w:val="000000"/>
          <w:sz w:val="28"/>
          <w:szCs w:val="28"/>
          <w:u w:color="000000"/>
          <w:bdr w:val="nil"/>
          <w:shd w:val="clear" w:color="auto" w:fill="FFFFFF"/>
          <w:lang w:eastAsia="ru-RU"/>
        </w:rPr>
        <w:br/>
        <w:t xml:space="preserve">(далее – Типовое положение) разработано в </w:t>
      </w:r>
      <w:proofErr w:type="spellStart"/>
      <w:r w:rsidRPr="00E46645">
        <w:rPr>
          <w:rFonts w:ascii="Times New Roman" w:eastAsia="Arial Unicode MS" w:hAnsi="Times New Roman" w:cs="Arial Unicode MS"/>
          <w:color w:val="000000"/>
          <w:sz w:val="28"/>
          <w:szCs w:val="28"/>
          <w:u w:color="000000"/>
          <w:bdr w:val="nil"/>
          <w:shd w:val="clear" w:color="auto" w:fill="FFFFFF"/>
          <w:lang w:eastAsia="ru-RU"/>
        </w:rPr>
        <w:t>соответствиис</w:t>
      </w:r>
      <w:proofErr w:type="spellEnd"/>
      <w:r w:rsidRPr="00E46645">
        <w:rPr>
          <w:rFonts w:ascii="Times New Roman" w:eastAsia="Arial Unicode MS" w:hAnsi="Times New Roman" w:cs="Arial Unicode MS"/>
          <w:color w:val="000000"/>
          <w:sz w:val="28"/>
          <w:szCs w:val="28"/>
          <w:u w:color="000000"/>
          <w:bdr w:val="nil"/>
          <w:shd w:val="clear" w:color="auto" w:fill="FFFFFF"/>
          <w:lang w:eastAsia="ru-RU"/>
        </w:rPr>
        <w:t xml:space="preserve"> пунктом 3 статьи 16 Закона Республики Казахстан «О противодействии коррупции» </w:t>
      </w:r>
      <w:r w:rsidRPr="00E46645">
        <w:rPr>
          <w:rFonts w:ascii="Times New Roman" w:eastAsia="Arial Unicode MS" w:hAnsi="Times New Roman" w:cs="Arial Unicode MS"/>
          <w:color w:val="000000"/>
          <w:sz w:val="28"/>
          <w:szCs w:val="28"/>
          <w:u w:color="000000"/>
          <w:bdr w:val="nil"/>
          <w:shd w:val="clear" w:color="auto" w:fill="FFFFFF"/>
          <w:lang w:eastAsia="ru-RU"/>
        </w:rPr>
        <w:br/>
        <w:t>(далее – Закон)</w:t>
      </w:r>
      <w:r w:rsidRPr="00E46645">
        <w:rPr>
          <w:rFonts w:ascii="Times New Roman" w:eastAsia="Arial Unicode MS" w:hAnsi="Times New Roman" w:cs="Arial Unicode MS"/>
          <w:color w:val="000000"/>
          <w:sz w:val="28"/>
          <w:szCs w:val="28"/>
          <w:u w:color="000000"/>
          <w:bdr w:val="nil"/>
          <w:lang w:eastAsia="ru-RU"/>
        </w:rPr>
        <w:t>, в соответствии Приказа Председателя Агентства Республики Казахстан по противодействию коррупции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службы) от 31 марта 2023 года № 112</w:t>
      </w:r>
      <w:proofErr w:type="gramStart"/>
      <w:r w:rsidRPr="00E46645">
        <w:rPr>
          <w:rFonts w:ascii="Times New Roman" w:eastAsia="Arial Unicode MS" w:hAnsi="Times New Roman" w:cs="Arial Unicode MS"/>
          <w:color w:val="000000"/>
          <w:sz w:val="28"/>
          <w:szCs w:val="28"/>
          <w:u w:color="000000"/>
          <w:bdr w:val="nil"/>
          <w:lang w:eastAsia="ru-RU"/>
        </w:rPr>
        <w:t xml:space="preserve"> О</w:t>
      </w:r>
      <w:proofErr w:type="gramEnd"/>
      <w:r w:rsidRPr="00E46645">
        <w:rPr>
          <w:rFonts w:ascii="Times New Roman" w:eastAsia="Arial Unicode MS" w:hAnsi="Times New Roman" w:cs="Arial Unicode MS"/>
          <w:color w:val="000000"/>
          <w:sz w:val="28"/>
          <w:szCs w:val="28"/>
          <w:u w:color="000000"/>
          <w:bdr w:val="nil"/>
          <w:lang w:eastAsia="ru-RU"/>
        </w:rPr>
        <w:t xml:space="preserve">б утверждении Типового положения об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антикоррупционных</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комплаенс-службах</w:t>
      </w:r>
      <w:proofErr w:type="spellEnd"/>
      <w:r w:rsidRPr="00E46645">
        <w:rPr>
          <w:rFonts w:ascii="Times New Roman" w:eastAsia="Arial Unicode MS" w:hAnsi="Times New Roman" w:cs="Arial Unicode MS"/>
          <w:color w:val="000000"/>
          <w:sz w:val="28"/>
          <w:szCs w:val="28"/>
          <w:u w:color="000000"/>
          <w:bdr w:val="nil"/>
          <w:lang w:eastAsia="ru-RU"/>
        </w:rPr>
        <w:t xml:space="preserve"> в субъектах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 (далее – </w:t>
      </w:r>
      <w:proofErr w:type="gramStart"/>
      <w:r w:rsidRPr="00E46645">
        <w:rPr>
          <w:rFonts w:ascii="Times New Roman" w:eastAsia="Arial Unicode MS" w:hAnsi="Times New Roman" w:cs="Arial Unicode MS"/>
          <w:color w:val="000000"/>
          <w:sz w:val="28"/>
          <w:szCs w:val="28"/>
          <w:u w:color="000000"/>
          <w:bdr w:val="nil"/>
          <w:lang w:eastAsia="ru-RU"/>
        </w:rPr>
        <w:t>Типовое положение).</w:t>
      </w:r>
      <w:proofErr w:type="gramEnd"/>
    </w:p>
    <w:p w:rsidR="00E46645" w:rsidRPr="00E46645" w:rsidRDefault="00E46645" w:rsidP="004A5CD8">
      <w:pPr>
        <w:numPr>
          <w:ilvl w:val="0"/>
          <w:numId w:val="42"/>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shd w:val="clear" w:color="auto" w:fill="FFFFFF"/>
          <w:lang w:eastAsia="ru-RU"/>
        </w:rPr>
        <w:t xml:space="preserve">Настоящее Типовое положение определяет цели, задачи, принципы, функции и полномочия структурных подразделений или лиц, исполняющих функции </w:t>
      </w:r>
      <w:proofErr w:type="spellStart"/>
      <w:r w:rsidRPr="00E46645">
        <w:rPr>
          <w:rFonts w:ascii="Times New Roman" w:eastAsia="Arial Unicode MS" w:hAnsi="Times New Roman" w:cs="Arial Unicode MS"/>
          <w:color w:val="000000"/>
          <w:sz w:val="28"/>
          <w:szCs w:val="28"/>
          <w:u w:color="000000"/>
          <w:bdr w:val="nil"/>
          <w:shd w:val="clear" w:color="auto" w:fill="FFFFFF"/>
          <w:lang w:eastAsia="ru-RU"/>
        </w:rPr>
        <w:t>антикоррупционных</w:t>
      </w:r>
      <w:proofErr w:type="spellEnd"/>
      <w:r w:rsidRPr="00E46645">
        <w:rPr>
          <w:rFonts w:ascii="Times New Roman" w:eastAsia="Arial Unicode MS" w:hAnsi="Times New Roman" w:cs="Arial Unicode MS"/>
          <w:color w:val="000000"/>
          <w:sz w:val="28"/>
          <w:szCs w:val="28"/>
          <w:u w:color="000000"/>
          <w:bdr w:val="nil"/>
          <w:shd w:val="clear" w:color="auto" w:fill="FFFFFF"/>
          <w:lang w:eastAsia="ru-RU"/>
        </w:rPr>
        <w:t xml:space="preserve"> </w:t>
      </w:r>
      <w:proofErr w:type="spellStart"/>
      <w:r w:rsidRPr="00E46645">
        <w:rPr>
          <w:rFonts w:ascii="Times New Roman" w:eastAsia="Arial Unicode MS" w:hAnsi="Times New Roman" w:cs="Arial Unicode MS"/>
          <w:color w:val="000000"/>
          <w:sz w:val="28"/>
          <w:szCs w:val="28"/>
          <w:u w:color="000000"/>
          <w:bdr w:val="nil"/>
          <w:shd w:val="clear" w:color="auto" w:fill="FFFFFF"/>
          <w:lang w:eastAsia="ru-RU"/>
        </w:rPr>
        <w:t>к</w:t>
      </w:r>
      <w:r w:rsidR="00CF5F7D">
        <w:rPr>
          <w:rFonts w:ascii="Times New Roman" w:eastAsia="Arial Unicode MS" w:hAnsi="Times New Roman" w:cs="Arial Unicode MS"/>
          <w:color w:val="000000"/>
          <w:sz w:val="28"/>
          <w:szCs w:val="28"/>
          <w:u w:color="000000"/>
          <w:bdr w:val="nil"/>
          <w:shd w:val="clear" w:color="auto" w:fill="FFFFFF"/>
          <w:lang w:eastAsia="ru-RU"/>
        </w:rPr>
        <w:t>омплаенс-служб</w:t>
      </w:r>
      <w:proofErr w:type="spellEnd"/>
      <w:r w:rsidR="00CF5F7D">
        <w:rPr>
          <w:rFonts w:ascii="Times New Roman" w:eastAsia="Arial Unicode MS" w:hAnsi="Times New Roman" w:cs="Arial Unicode MS"/>
          <w:color w:val="000000"/>
          <w:sz w:val="28"/>
          <w:szCs w:val="28"/>
          <w:u w:color="000000"/>
          <w:bdr w:val="nil"/>
          <w:shd w:val="clear" w:color="auto" w:fill="FFFFFF"/>
          <w:lang w:eastAsia="ru-RU"/>
        </w:rPr>
        <w:t xml:space="preserve"> в ГКП ПХВ «</w:t>
      </w:r>
      <w:r w:rsidR="00CF5F7D">
        <w:rPr>
          <w:rFonts w:ascii="Times New Roman" w:eastAsia="Arial Unicode MS" w:hAnsi="Times New Roman" w:cs="Arial Unicode MS"/>
          <w:color w:val="000000"/>
          <w:sz w:val="28"/>
          <w:szCs w:val="28"/>
          <w:u w:color="000000"/>
          <w:bdr w:val="nil"/>
          <w:shd w:val="clear" w:color="auto" w:fill="FFFFFF"/>
          <w:lang w:val="kk-KZ" w:eastAsia="ru-RU"/>
        </w:rPr>
        <w:t>Тупкараган</w:t>
      </w:r>
      <w:proofErr w:type="spellStart"/>
      <w:r w:rsidRPr="00E46645">
        <w:rPr>
          <w:rFonts w:ascii="Times New Roman" w:eastAsia="Arial Unicode MS" w:hAnsi="Times New Roman" w:cs="Arial Unicode MS"/>
          <w:color w:val="000000"/>
          <w:sz w:val="28"/>
          <w:szCs w:val="28"/>
          <w:u w:color="000000"/>
          <w:bdr w:val="nil"/>
          <w:shd w:val="clear" w:color="auto" w:fill="FFFFFF"/>
          <w:lang w:eastAsia="ru-RU"/>
        </w:rPr>
        <w:t>ская</w:t>
      </w:r>
      <w:proofErr w:type="spellEnd"/>
      <w:r w:rsidRPr="00E46645">
        <w:rPr>
          <w:rFonts w:ascii="Times New Roman" w:eastAsia="Arial Unicode MS" w:hAnsi="Times New Roman" w:cs="Arial Unicode MS"/>
          <w:color w:val="000000"/>
          <w:sz w:val="28"/>
          <w:szCs w:val="28"/>
          <w:u w:color="000000"/>
          <w:bdr w:val="nil"/>
          <w:shd w:val="clear" w:color="auto" w:fill="FFFFFF"/>
          <w:lang w:eastAsia="ru-RU"/>
        </w:rPr>
        <w:t xml:space="preserve"> центральная районная больница» (далее – Предприятие).</w:t>
      </w:r>
    </w:p>
    <w:p w:rsidR="00E46645" w:rsidRPr="00E46645" w:rsidRDefault="00E46645" w:rsidP="004A5CD8">
      <w:pPr>
        <w:numPr>
          <w:ilvl w:val="0"/>
          <w:numId w:val="42"/>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Предприятие </w:t>
      </w:r>
      <w:proofErr w:type="gramStart"/>
      <w:r w:rsidRPr="00E46645">
        <w:rPr>
          <w:rFonts w:ascii="Times New Roman" w:eastAsia="Arial Unicode MS" w:hAnsi="Times New Roman" w:cs="Arial Unicode MS"/>
          <w:color w:val="000000"/>
          <w:sz w:val="28"/>
          <w:szCs w:val="28"/>
          <w:u w:color="000000"/>
          <w:bdr w:val="nil"/>
          <w:lang w:eastAsia="ru-RU"/>
        </w:rPr>
        <w:t>исходя из специфики своей деятельности утверждает</w:t>
      </w:r>
      <w:proofErr w:type="gramEnd"/>
      <w:r w:rsidRPr="00E46645">
        <w:rPr>
          <w:rFonts w:ascii="Times New Roman" w:eastAsia="Arial Unicode MS" w:hAnsi="Times New Roman" w:cs="Arial Unicode MS"/>
          <w:color w:val="000000"/>
          <w:sz w:val="28"/>
          <w:szCs w:val="28"/>
          <w:u w:color="000000"/>
          <w:bdr w:val="nil"/>
          <w:lang w:eastAsia="ru-RU"/>
        </w:rPr>
        <w:t xml:space="preserve"> Положение об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антикоррупционных</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w:t>
      </w:r>
      <w:proofErr w:type="spellEnd"/>
      <w:r w:rsidRPr="00E46645">
        <w:rPr>
          <w:rFonts w:ascii="Times New Roman" w:eastAsia="Arial Unicode MS" w:hAnsi="Times New Roman" w:cs="Arial Unicode MS"/>
          <w:color w:val="000000"/>
          <w:sz w:val="28"/>
          <w:szCs w:val="28"/>
          <w:u w:color="000000"/>
          <w:bdr w:val="nil"/>
          <w:lang w:eastAsia="ru-RU"/>
        </w:rPr>
        <w:t xml:space="preserve"> службах с учетом настоящего Типового положения.</w:t>
      </w:r>
    </w:p>
    <w:p w:rsidR="00E46645" w:rsidRPr="00E46645" w:rsidRDefault="00E46645" w:rsidP="004A5CD8">
      <w:pPr>
        <w:numPr>
          <w:ilvl w:val="0"/>
          <w:numId w:val="42"/>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Положение об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антикоррупционных</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комплаенс-службах</w:t>
      </w:r>
      <w:proofErr w:type="spellEnd"/>
      <w:r w:rsidRPr="00E46645">
        <w:rPr>
          <w:rFonts w:ascii="Times New Roman" w:eastAsia="Arial Unicode MS" w:hAnsi="Times New Roman" w:cs="Arial Unicode MS"/>
          <w:color w:val="000000"/>
          <w:sz w:val="28"/>
          <w:szCs w:val="28"/>
          <w:u w:color="000000"/>
          <w:bdr w:val="nil"/>
          <w:lang w:eastAsia="ru-RU"/>
        </w:rPr>
        <w:t xml:space="preserve"> размещается </w:t>
      </w:r>
      <w:r w:rsidRPr="00E46645">
        <w:rPr>
          <w:rFonts w:ascii="Times New Roman" w:eastAsia="Arial Unicode MS" w:hAnsi="Times New Roman" w:cs="Arial Unicode MS"/>
          <w:color w:val="000000"/>
          <w:sz w:val="28"/>
          <w:szCs w:val="28"/>
          <w:u w:color="000000"/>
          <w:bdr w:val="nil"/>
          <w:lang w:eastAsia="ru-RU"/>
        </w:rPr>
        <w:br/>
        <w:t xml:space="preserve">на </w:t>
      </w:r>
      <w:proofErr w:type="spellStart"/>
      <w:r w:rsidRPr="00E46645">
        <w:rPr>
          <w:rFonts w:ascii="Times New Roman" w:eastAsia="Arial Unicode MS" w:hAnsi="Times New Roman" w:cs="Arial Unicode MS"/>
          <w:color w:val="000000"/>
          <w:sz w:val="28"/>
          <w:szCs w:val="28"/>
          <w:u w:color="000000"/>
          <w:bdr w:val="nil"/>
          <w:lang w:eastAsia="ru-RU"/>
        </w:rPr>
        <w:t>официальноминтернет-ресурсе</w:t>
      </w:r>
      <w:proofErr w:type="spellEnd"/>
      <w:r w:rsidRPr="00E46645">
        <w:rPr>
          <w:rFonts w:ascii="Times New Roman" w:eastAsia="Arial Unicode MS" w:hAnsi="Times New Roman" w:cs="Arial Unicode MS"/>
          <w:color w:val="000000"/>
          <w:sz w:val="28"/>
          <w:szCs w:val="28"/>
          <w:u w:color="000000"/>
          <w:bdr w:val="nil"/>
          <w:lang w:eastAsia="ru-RU"/>
        </w:rPr>
        <w:t xml:space="preserve"> Предприятия и доводится до сведения всех работников.</w:t>
      </w:r>
    </w:p>
    <w:p w:rsidR="00E46645" w:rsidRPr="00E46645" w:rsidRDefault="00E46645" w:rsidP="004A5CD8">
      <w:pPr>
        <w:numPr>
          <w:ilvl w:val="0"/>
          <w:numId w:val="12"/>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В настоящем Положении используются следующие основные </w:t>
      </w:r>
      <w:r w:rsidRPr="00E46645">
        <w:rPr>
          <w:rFonts w:ascii="Times New Roman" w:eastAsia="Arial Unicode MS" w:hAnsi="Times New Roman" w:cs="Arial Unicode MS"/>
          <w:color w:val="000000"/>
          <w:sz w:val="28"/>
          <w:szCs w:val="28"/>
          <w:u w:color="000000"/>
          <w:bdr w:val="nil"/>
          <w:lang w:eastAsia="ru-RU"/>
        </w:rPr>
        <w:t>понятия</w:t>
      </w:r>
      <w:r w:rsidRPr="00E46645">
        <w:rPr>
          <w:rFonts w:ascii="Times New Roman" w:eastAsia="Arial Unicode MS" w:hAnsi="Times New Roman" w:cs="Arial Unicode MS"/>
          <w:color w:val="000000"/>
          <w:spacing w:val="2"/>
          <w:sz w:val="28"/>
          <w:szCs w:val="28"/>
          <w:u w:color="000000"/>
          <w:bdr w:val="nil"/>
          <w:lang w:eastAsia="ru-RU"/>
        </w:rPr>
        <w:t>:</w:t>
      </w:r>
    </w:p>
    <w:p w:rsidR="00E46645" w:rsidRPr="00E46645" w:rsidRDefault="00E46645" w:rsidP="004A5CD8">
      <w:pPr>
        <w:numPr>
          <w:ilvl w:val="1"/>
          <w:numId w:val="14"/>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w:t>
      </w:r>
      <w:proofErr w:type="spellStart"/>
      <w:r w:rsidRPr="00E46645">
        <w:rPr>
          <w:rFonts w:ascii="Times New Roman" w:eastAsia="Arial Unicode MS" w:hAnsi="Times New Roman" w:cs="Arial Unicode MS"/>
          <w:color w:val="000000"/>
          <w:spacing w:val="2"/>
          <w:sz w:val="28"/>
          <w:szCs w:val="28"/>
          <w:u w:color="000000"/>
          <w:bdr w:val="nil"/>
          <w:lang w:eastAsia="ru-RU"/>
        </w:rPr>
        <w:t>антикоррупционный</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w:t>
      </w:r>
      <w:proofErr w:type="spellStart"/>
      <w:r w:rsidRPr="00E46645">
        <w:rPr>
          <w:rFonts w:ascii="Times New Roman" w:eastAsia="Arial Unicode MS" w:hAnsi="Times New Roman" w:cs="Arial Unicode MS"/>
          <w:color w:val="000000"/>
          <w:spacing w:val="2"/>
          <w:sz w:val="28"/>
          <w:szCs w:val="28"/>
          <w:u w:color="000000"/>
          <w:bdr w:val="nil"/>
          <w:lang w:eastAsia="ru-RU"/>
        </w:rPr>
        <w:t>комплаенс</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 функция по обеспечению соблюдения субъектами </w:t>
      </w:r>
      <w:proofErr w:type="spellStart"/>
      <w:r w:rsidRPr="00E46645">
        <w:rPr>
          <w:rFonts w:ascii="Times New Roman" w:eastAsia="Arial Unicode MS" w:hAnsi="Times New Roman" w:cs="Arial Unicode MS"/>
          <w:color w:val="000000"/>
          <w:spacing w:val="2"/>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сектора и его работниками законодательства Республики Казахстан по противодействию коррупции;</w:t>
      </w:r>
    </w:p>
    <w:p w:rsidR="00E46645" w:rsidRPr="00E46645" w:rsidRDefault="00E46645" w:rsidP="004A5CD8">
      <w:pPr>
        <w:numPr>
          <w:ilvl w:val="1"/>
          <w:numId w:val="14"/>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lastRenderedPageBreak/>
        <w:t xml:space="preserve"> внутренний анализ коррупционных рисков – выявление и изучение причин и условий, способствующих совершению коррупционных правонарушений;</w:t>
      </w:r>
    </w:p>
    <w:p w:rsidR="00E46645" w:rsidRPr="00E46645" w:rsidRDefault="00E46645" w:rsidP="004A5CD8">
      <w:pPr>
        <w:numPr>
          <w:ilvl w:val="1"/>
          <w:numId w:val="14"/>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w:t>
      </w:r>
      <w:proofErr w:type="gramStart"/>
      <w:r w:rsidRPr="00E46645">
        <w:rPr>
          <w:rFonts w:ascii="Times New Roman" w:eastAsia="Arial Unicode MS" w:hAnsi="Times New Roman" w:cs="Arial Unicode MS"/>
          <w:color w:val="000000"/>
          <w:sz w:val="28"/>
          <w:szCs w:val="28"/>
          <w:u w:color="000000"/>
          <w:bdr w:val="nil"/>
          <w:lang w:eastAsia="ru-RU"/>
        </w:rPr>
        <w:t>котором</w:t>
      </w:r>
      <w:proofErr w:type="gramEnd"/>
      <w:r w:rsidRPr="00E46645">
        <w:rPr>
          <w:rFonts w:ascii="Times New Roman" w:eastAsia="Arial Unicode MS" w:hAnsi="Times New Roman" w:cs="Arial Unicode MS"/>
          <w:color w:val="000000"/>
          <w:sz w:val="28"/>
          <w:szCs w:val="28"/>
          <w:u w:color="000000"/>
          <w:bdr w:val="nil"/>
          <w:lang w:eastAsia="ru-RU"/>
        </w:rPr>
        <w:t xml:space="preserve"> личные интересы указанных лиц могут привести к неисполнению и (или) ненадлежащему исполнению ими своих должностных обязанностей;</w:t>
      </w:r>
    </w:p>
    <w:p w:rsidR="00E46645" w:rsidRPr="00E46645" w:rsidRDefault="00E46645" w:rsidP="004A5CD8">
      <w:pPr>
        <w:numPr>
          <w:ilvl w:val="1"/>
          <w:numId w:val="14"/>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rsidR="00E46645" w:rsidRPr="00E46645" w:rsidRDefault="00E46645" w:rsidP="004A5CD8">
      <w:pPr>
        <w:numPr>
          <w:ilvl w:val="1"/>
          <w:numId w:val="14"/>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коррупционный риск – возможность возникновения причин </w:t>
      </w:r>
      <w:r w:rsidRPr="00E46645">
        <w:rPr>
          <w:rFonts w:ascii="Times New Roman" w:eastAsia="Arial Unicode MS" w:hAnsi="Times New Roman" w:cs="Arial Unicode MS"/>
          <w:color w:val="000000"/>
          <w:sz w:val="28"/>
          <w:szCs w:val="28"/>
          <w:u w:color="000000"/>
          <w:bdr w:val="nil"/>
          <w:lang w:eastAsia="ru-RU"/>
        </w:rPr>
        <w:br/>
        <w:t>и условий, способствующих совершению коррупционных правонарушений;</w:t>
      </w:r>
    </w:p>
    <w:p w:rsidR="00E46645" w:rsidRPr="00E46645" w:rsidRDefault="00E46645" w:rsidP="004A5CD8">
      <w:pPr>
        <w:numPr>
          <w:ilvl w:val="1"/>
          <w:numId w:val="14"/>
        </w:numPr>
        <w:pBdr>
          <w:top w:val="nil"/>
          <w:left w:val="nil"/>
          <w:bottom w:val="nil"/>
          <w:right w:val="nil"/>
          <w:between w:val="nil"/>
          <w:bar w:val="nil"/>
        </w:pBdr>
        <w:shd w:val="clear" w:color="auto" w:fill="FFFFFF"/>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предупреждение коррупции – деятельность субъектов противодействия коррупции по изучению, выявлению, ограничению </w:t>
      </w:r>
      <w:r w:rsidRPr="00E46645">
        <w:rPr>
          <w:rFonts w:ascii="Times New Roman" w:eastAsia="Arial Unicode MS" w:hAnsi="Times New Roman" w:cs="Arial Unicode MS"/>
          <w:color w:val="000000"/>
          <w:sz w:val="28"/>
          <w:szCs w:val="28"/>
          <w:u w:color="000000"/>
          <w:bdr w:val="nil"/>
          <w:lang w:eastAsia="ru-RU"/>
        </w:rPr>
        <w:br/>
        <w:t xml:space="preserve">и устранению причин и условий, способствующих совершению коррупционных правонарушений, путем разработки и внедрения </w:t>
      </w:r>
      <w:proofErr w:type="gramStart"/>
      <w:r w:rsidRPr="00E46645">
        <w:rPr>
          <w:rFonts w:ascii="Times New Roman" w:eastAsia="Arial Unicode MS" w:hAnsi="Times New Roman" w:cs="Arial Unicode MS"/>
          <w:color w:val="000000"/>
          <w:sz w:val="28"/>
          <w:szCs w:val="28"/>
          <w:u w:color="000000"/>
          <w:bdr w:val="nil"/>
          <w:lang w:eastAsia="ru-RU"/>
        </w:rPr>
        <w:t>системы</w:t>
      </w:r>
      <w:proofErr w:type="gramEnd"/>
      <w:r w:rsidRPr="00E46645">
        <w:rPr>
          <w:rFonts w:ascii="Times New Roman" w:eastAsia="Arial Unicode MS" w:hAnsi="Times New Roman" w:cs="Arial Unicode MS"/>
          <w:color w:val="000000"/>
          <w:sz w:val="28"/>
          <w:szCs w:val="28"/>
          <w:u w:color="000000"/>
          <w:bdr w:val="nil"/>
          <w:lang w:eastAsia="ru-RU"/>
        </w:rPr>
        <w:t xml:space="preserve"> превентивных мер;</w:t>
      </w:r>
    </w:p>
    <w:p w:rsidR="00E46645" w:rsidRPr="00E46645" w:rsidRDefault="00E46645" w:rsidP="004A5CD8">
      <w:pPr>
        <w:numPr>
          <w:ilvl w:val="1"/>
          <w:numId w:val="14"/>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уполномоченный орган по противодействию коррупции –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w:t>
      </w:r>
      <w:r w:rsidRPr="00E46645">
        <w:rPr>
          <w:rFonts w:ascii="Times New Roman" w:eastAsia="Times New Roman" w:hAnsi="Times New Roman" w:cs="Times New Roman"/>
          <w:color w:val="000000"/>
          <w:spacing w:val="2"/>
          <w:sz w:val="28"/>
          <w:szCs w:val="28"/>
          <w:u w:color="000000"/>
          <w:bdr w:val="nil"/>
          <w:lang w:eastAsia="ru-RU"/>
        </w:rPr>
        <w:br/>
        <w:t>и его территориальные подразделения</w:t>
      </w:r>
      <w:r w:rsidRPr="00E46645">
        <w:rPr>
          <w:rFonts w:ascii="Times New Roman" w:eastAsia="Arial Unicode MS" w:hAnsi="Times New Roman" w:cs="Arial Unicode MS"/>
          <w:color w:val="000000"/>
          <w:spacing w:val="2"/>
          <w:sz w:val="28"/>
          <w:szCs w:val="28"/>
          <w:u w:color="000000"/>
          <w:bdr w:val="nil"/>
          <w:lang w:eastAsia="ru-RU"/>
        </w:rPr>
        <w:t>.</w:t>
      </w:r>
    </w:p>
    <w:p w:rsidR="00E46645" w:rsidRPr="00E46645" w:rsidRDefault="00E46645" w:rsidP="004A5CD8">
      <w:pPr>
        <w:numPr>
          <w:ilvl w:val="0"/>
          <w:numId w:val="12"/>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В Предприятие определяется структурное подразделение или ответственное лицо, исполняющее функции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основной задачей которой является обеспечение соблюдения данной организацией и ее работниками законодательства Республики Казахстан о противодействии коррупции. </w:t>
      </w:r>
    </w:p>
    <w:p w:rsidR="00E46645" w:rsidRPr="00E46645" w:rsidRDefault="00E46645" w:rsidP="004A5CD8">
      <w:pPr>
        <w:numPr>
          <w:ilvl w:val="0"/>
          <w:numId w:val="18"/>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Times New Roman" w:hAnsi="Times New Roman" w:cs="Times New Roman"/>
          <w:color w:val="000000"/>
          <w:sz w:val="28"/>
          <w:szCs w:val="28"/>
          <w:u w:color="000000"/>
          <w:bdr w:val="nil"/>
          <w:lang w:eastAsia="ru-RU"/>
        </w:rPr>
        <w:t>При этом ответственное лицо</w:t>
      </w:r>
      <w:r w:rsidRPr="00E46645">
        <w:rPr>
          <w:rFonts w:ascii="Times New Roman" w:eastAsia="Arial Unicode MS" w:hAnsi="Times New Roman" w:cs="Arial Unicode MS"/>
          <w:color w:val="000000"/>
          <w:sz w:val="28"/>
          <w:szCs w:val="28"/>
          <w:u w:color="000000"/>
          <w:bdr w:val="nil"/>
          <w:lang w:eastAsia="ru-RU"/>
        </w:rPr>
        <w:t xml:space="preserve">, исполняющее функции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определяется с учетом потенциального конфликта интересов. </w:t>
      </w:r>
    </w:p>
    <w:p w:rsidR="00E46645" w:rsidRPr="00E46645" w:rsidRDefault="00E46645" w:rsidP="004A5CD8">
      <w:pPr>
        <w:numPr>
          <w:ilvl w:val="0"/>
          <w:numId w:val="42"/>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Структурное подразделение или ответственное лицо, исполняющее функции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определяется решением наблюдательного совета или иного независимого органа управления субъекта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 </w:t>
      </w:r>
      <w:r w:rsidRPr="00E46645">
        <w:rPr>
          <w:rFonts w:ascii="Times New Roman" w:eastAsia="Times New Roman" w:hAnsi="Times New Roman" w:cs="Times New Roman"/>
          <w:color w:val="000000"/>
          <w:sz w:val="28"/>
          <w:szCs w:val="28"/>
          <w:u w:color="000000"/>
          <w:bdr w:val="nil"/>
          <w:lang w:eastAsia="ru-RU"/>
        </w:rPr>
        <w:t>в случае отсутствия указанных органов</w:t>
      </w:r>
      <w:r w:rsidRPr="00E46645">
        <w:rPr>
          <w:rFonts w:ascii="Times New Roman" w:eastAsia="Arial Unicode MS" w:hAnsi="Times New Roman" w:cs="Arial Unicode MS"/>
          <w:color w:val="000000"/>
          <w:sz w:val="28"/>
          <w:szCs w:val="28"/>
          <w:u w:color="000000"/>
          <w:bdr w:val="nil"/>
          <w:lang w:eastAsia="ru-RU"/>
        </w:rPr>
        <w:t>, руководителем Предприятия.</w:t>
      </w:r>
    </w:p>
    <w:p w:rsidR="00E46645" w:rsidRPr="00E46645" w:rsidRDefault="00E46645" w:rsidP="004A5CD8">
      <w:pPr>
        <w:numPr>
          <w:ilvl w:val="0"/>
          <w:numId w:val="42"/>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Антикоррупционная</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комплаенс-служба</w:t>
      </w:r>
      <w:proofErr w:type="spellEnd"/>
      <w:r w:rsidRPr="00E46645">
        <w:rPr>
          <w:rFonts w:ascii="Times New Roman" w:eastAsia="Arial Unicode MS" w:hAnsi="Times New Roman" w:cs="Arial Unicode MS"/>
          <w:color w:val="000000"/>
          <w:sz w:val="28"/>
          <w:szCs w:val="28"/>
          <w:u w:color="000000"/>
          <w:bdr w:val="nil"/>
          <w:lang w:eastAsia="ru-RU"/>
        </w:rPr>
        <w:t xml:space="preserve"> осуществляет свои полномочия независимо от исполнительного органа, должностных лиц Предприятия, подотчетна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w:t>
      </w:r>
    </w:p>
    <w:p w:rsidR="00E46645" w:rsidRPr="00E46645" w:rsidRDefault="00E46645" w:rsidP="004A5CD8">
      <w:pPr>
        <w:numPr>
          <w:ilvl w:val="0"/>
          <w:numId w:val="12"/>
        </w:numPr>
        <w:pBdr>
          <w:top w:val="nil"/>
          <w:left w:val="nil"/>
          <w:bottom w:val="nil"/>
          <w:right w:val="nil"/>
          <w:between w:val="nil"/>
          <w:bar w:val="nil"/>
        </w:pBdr>
        <w:shd w:val="clear" w:color="auto" w:fill="FFFFFF"/>
        <w:tabs>
          <w:tab w:val="left" w:pos="567"/>
          <w:tab w:val="left" w:pos="1276"/>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lastRenderedPageBreak/>
        <w:t xml:space="preserve">Методологическая поддержка </w:t>
      </w:r>
      <w:proofErr w:type="spellStart"/>
      <w:r w:rsidRPr="00E46645">
        <w:rPr>
          <w:rFonts w:ascii="Times New Roman" w:eastAsia="Arial Unicode MS" w:hAnsi="Times New Roman" w:cs="Arial Unicode MS"/>
          <w:color w:val="000000"/>
          <w:spacing w:val="2"/>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w:t>
      </w:r>
      <w:proofErr w:type="spellStart"/>
      <w:r w:rsidRPr="00E46645">
        <w:rPr>
          <w:rFonts w:ascii="Times New Roman" w:eastAsia="Arial Unicode MS" w:hAnsi="Times New Roman" w:cs="Arial Unicode MS"/>
          <w:color w:val="000000"/>
          <w:spacing w:val="2"/>
          <w:sz w:val="28"/>
          <w:szCs w:val="28"/>
          <w:u w:color="000000"/>
          <w:bdr w:val="nil"/>
          <w:lang w:eastAsia="ru-RU"/>
        </w:rPr>
        <w:t>комплаенс-службе</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оказывается уполномоченным органом по противодействию коррупции и его территориальными подразделениями.</w:t>
      </w:r>
    </w:p>
    <w:p w:rsidR="00E46645" w:rsidRPr="00E46645" w:rsidRDefault="00E46645" w:rsidP="004A5CD8">
      <w:pPr>
        <w:numPr>
          <w:ilvl w:val="0"/>
          <w:numId w:val="15"/>
        </w:numPr>
        <w:pBdr>
          <w:top w:val="nil"/>
          <w:left w:val="nil"/>
          <w:bottom w:val="nil"/>
          <w:right w:val="nil"/>
          <w:between w:val="nil"/>
          <w:bar w:val="nil"/>
        </w:pBdr>
        <w:tabs>
          <w:tab w:val="left" w:pos="1418"/>
          <w:tab w:val="left" w:pos="1560"/>
        </w:tabs>
        <w:spacing w:after="0" w:line="240" w:lineRule="auto"/>
        <w:ind w:left="0"/>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Не допускается совмещение функции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r w:rsidRPr="00E46645">
        <w:rPr>
          <w:rFonts w:ascii="Times New Roman" w:eastAsia="Arial Unicode MS" w:hAnsi="Times New Roman" w:cs="Arial Unicode MS"/>
          <w:color w:val="000000"/>
          <w:sz w:val="28"/>
          <w:szCs w:val="28"/>
          <w:u w:color="000000"/>
          <w:bdr w:val="nil"/>
          <w:lang w:eastAsia="ru-RU"/>
        </w:rPr>
        <w:br/>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с функциями других структурных подразделений Предприятия.</w:t>
      </w:r>
    </w:p>
    <w:p w:rsidR="00E46645" w:rsidRPr="00E46645" w:rsidRDefault="00E46645" w:rsidP="004A5CD8">
      <w:pPr>
        <w:numPr>
          <w:ilvl w:val="0"/>
          <w:numId w:val="15"/>
        </w:numPr>
        <w:pBdr>
          <w:top w:val="nil"/>
          <w:left w:val="nil"/>
          <w:bottom w:val="nil"/>
          <w:right w:val="nil"/>
          <w:between w:val="nil"/>
          <w:bar w:val="nil"/>
        </w:pBdr>
        <w:tabs>
          <w:tab w:val="left" w:pos="1418"/>
          <w:tab w:val="left" w:pos="1560"/>
        </w:tabs>
        <w:spacing w:after="0" w:line="240" w:lineRule="auto"/>
        <w:ind w:left="0"/>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В случае</w:t>
      </w:r>
      <w:proofErr w:type="gramStart"/>
      <w:r w:rsidRPr="00E46645">
        <w:rPr>
          <w:rFonts w:ascii="Times New Roman" w:eastAsia="Arial Unicode MS" w:hAnsi="Times New Roman" w:cs="Arial Unicode MS"/>
          <w:color w:val="000000"/>
          <w:sz w:val="28"/>
          <w:szCs w:val="28"/>
          <w:u w:color="000000"/>
          <w:bdr w:val="nil"/>
          <w:lang w:eastAsia="ru-RU"/>
        </w:rPr>
        <w:t>,</w:t>
      </w:r>
      <w:proofErr w:type="gramEnd"/>
      <w:r w:rsidRPr="00E46645">
        <w:rPr>
          <w:rFonts w:ascii="Times New Roman" w:eastAsia="Arial Unicode MS" w:hAnsi="Times New Roman" w:cs="Arial Unicode MS"/>
          <w:color w:val="000000"/>
          <w:sz w:val="28"/>
          <w:szCs w:val="28"/>
          <w:u w:color="000000"/>
          <w:bdr w:val="nil"/>
          <w:lang w:eastAsia="ru-RU"/>
        </w:rPr>
        <w:t xml:space="preserve"> если Законом, международными стандартами в сфере противодействия коррупции установлены требования и подходы к организации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антикоррупционного</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комплаенса</w:t>
      </w:r>
      <w:proofErr w:type="spellEnd"/>
      <w:r w:rsidRPr="00E46645">
        <w:rPr>
          <w:rFonts w:ascii="Times New Roman" w:eastAsia="Arial Unicode MS" w:hAnsi="Times New Roman" w:cs="Arial Unicode MS"/>
          <w:color w:val="000000"/>
          <w:sz w:val="28"/>
          <w:szCs w:val="28"/>
          <w:u w:color="000000"/>
          <w:bdr w:val="nil"/>
          <w:lang w:eastAsia="ru-RU"/>
        </w:rPr>
        <w:t xml:space="preserve">, </w:t>
      </w:r>
      <w:r w:rsidRPr="00E46645">
        <w:rPr>
          <w:rFonts w:ascii="Times New Roman" w:eastAsia="Arial Unicode MS" w:hAnsi="Times New Roman" w:cs="Arial Unicode MS"/>
          <w:color w:val="000000"/>
          <w:sz w:val="28"/>
          <w:szCs w:val="28"/>
          <w:u w:color="000000"/>
          <w:bdr w:val="nil"/>
          <w:lang w:val="kk-KZ" w:eastAsia="ru-RU"/>
        </w:rPr>
        <w:t>не предусмотренные настоящим П</w:t>
      </w:r>
      <w:proofErr w:type="spellStart"/>
      <w:r w:rsidRPr="00E46645">
        <w:rPr>
          <w:rFonts w:ascii="Times New Roman" w:eastAsia="Arial Unicode MS" w:hAnsi="Times New Roman" w:cs="Arial Unicode MS"/>
          <w:color w:val="000000"/>
          <w:sz w:val="28"/>
          <w:szCs w:val="28"/>
          <w:u w:color="000000"/>
          <w:bdr w:val="nil"/>
          <w:lang w:eastAsia="ru-RU"/>
        </w:rPr>
        <w:t>оложением</w:t>
      </w:r>
      <w:proofErr w:type="spellEnd"/>
      <w:r w:rsidRPr="00E46645">
        <w:rPr>
          <w:rFonts w:ascii="Times New Roman" w:eastAsia="Arial Unicode MS" w:hAnsi="Times New Roman" w:cs="Arial Unicode MS"/>
          <w:color w:val="000000"/>
          <w:sz w:val="28"/>
          <w:szCs w:val="28"/>
          <w:u w:color="000000"/>
          <w:bdr w:val="nil"/>
          <w:lang w:eastAsia="ru-RU"/>
        </w:rPr>
        <w:t xml:space="preserve">, данные требования и подходы утверждаются наблюдательным советом (при его наличии) или иным независимым органом управления субъекта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 в случае отсутствия указанных органов, руководителем Предприятия. </w:t>
      </w:r>
    </w:p>
    <w:p w:rsidR="00E46645" w:rsidRPr="00E46645" w:rsidRDefault="00E46645" w:rsidP="004A5CD8">
      <w:pPr>
        <w:pBdr>
          <w:top w:val="nil"/>
          <w:left w:val="nil"/>
          <w:bottom w:val="nil"/>
          <w:right w:val="nil"/>
          <w:between w:val="nil"/>
          <w:bar w:val="nil"/>
        </w:pBdr>
        <w:spacing w:after="0" w:line="240" w:lineRule="auto"/>
        <w:ind w:firstLine="567"/>
        <w:jc w:val="both"/>
        <w:rPr>
          <w:rFonts w:ascii="Times New Roman" w:eastAsia="Arial Unicode MS" w:hAnsi="Times New Roman" w:cs="Arial Unicode MS"/>
          <w:color w:val="000000"/>
          <w:sz w:val="28"/>
          <w:szCs w:val="28"/>
          <w:u w:color="000000"/>
          <w:bdr w:val="nil"/>
          <w:shd w:val="clear" w:color="auto" w:fill="FFFF00"/>
          <w:lang w:eastAsia="ru-RU"/>
        </w:rPr>
      </w:pPr>
    </w:p>
    <w:p w:rsidR="00E46645" w:rsidRPr="00E46645" w:rsidRDefault="00E46645" w:rsidP="004A5CD8">
      <w:pPr>
        <w:pBdr>
          <w:top w:val="nil"/>
          <w:left w:val="nil"/>
          <w:bottom w:val="nil"/>
          <w:right w:val="nil"/>
          <w:between w:val="nil"/>
          <w:bar w:val="nil"/>
        </w:pBdr>
        <w:spacing w:after="0" w:line="240" w:lineRule="auto"/>
        <w:ind w:firstLine="567"/>
        <w:jc w:val="center"/>
        <w:rPr>
          <w:rFonts w:ascii="Times New Roman" w:eastAsia="Arial Unicode MS" w:hAnsi="Times New Roman" w:cs="Arial Unicode MS"/>
          <w:b/>
          <w:bCs/>
          <w:color w:val="000000"/>
          <w:sz w:val="28"/>
          <w:szCs w:val="28"/>
          <w:u w:color="000000"/>
          <w:bdr w:val="nil"/>
          <w:lang w:eastAsia="ru-RU"/>
        </w:rPr>
      </w:pPr>
      <w:r w:rsidRPr="00E46645">
        <w:rPr>
          <w:rFonts w:ascii="Times New Roman" w:eastAsia="Arial Unicode MS" w:hAnsi="Times New Roman" w:cs="Arial Unicode MS"/>
          <w:b/>
          <w:bCs/>
          <w:color w:val="000000"/>
          <w:sz w:val="28"/>
          <w:szCs w:val="28"/>
          <w:u w:color="000000"/>
          <w:bdr w:val="nil"/>
          <w:lang w:eastAsia="ru-RU"/>
        </w:rPr>
        <w:t xml:space="preserve">Глава 2. Цели, задачи, принципы, функции и полномочия </w:t>
      </w:r>
      <w:proofErr w:type="spellStart"/>
      <w:r w:rsidRPr="00E46645">
        <w:rPr>
          <w:rFonts w:ascii="Times New Roman" w:eastAsia="Arial Unicode MS" w:hAnsi="Times New Roman" w:cs="Arial Unicode MS"/>
          <w:b/>
          <w:bCs/>
          <w:color w:val="000000"/>
          <w:sz w:val="28"/>
          <w:szCs w:val="28"/>
          <w:u w:color="000000"/>
          <w:bdr w:val="nil"/>
          <w:lang w:eastAsia="ru-RU"/>
        </w:rPr>
        <w:t>антикоррупционныхкомплаенс-служб</w:t>
      </w:r>
      <w:proofErr w:type="spellEnd"/>
    </w:p>
    <w:p w:rsidR="00E46645" w:rsidRPr="00E46645" w:rsidRDefault="00E46645" w:rsidP="004A5CD8">
      <w:pPr>
        <w:pBdr>
          <w:top w:val="nil"/>
          <w:left w:val="nil"/>
          <w:bottom w:val="nil"/>
          <w:right w:val="nil"/>
          <w:between w:val="nil"/>
          <w:bar w:val="nil"/>
        </w:pBdr>
        <w:spacing w:after="0" w:line="240" w:lineRule="auto"/>
        <w:ind w:firstLine="567"/>
        <w:jc w:val="center"/>
        <w:rPr>
          <w:rFonts w:ascii="Times New Roman" w:eastAsia="Arial Unicode MS" w:hAnsi="Times New Roman" w:cs="Arial Unicode MS"/>
          <w:color w:val="000000"/>
          <w:sz w:val="28"/>
          <w:szCs w:val="28"/>
          <w:u w:color="000000"/>
          <w:bdr w:val="nil"/>
          <w:lang w:eastAsia="ru-RU"/>
        </w:rPr>
      </w:pPr>
    </w:p>
    <w:p w:rsidR="00E46645" w:rsidRPr="00E46645" w:rsidRDefault="00E46645" w:rsidP="004A5CD8">
      <w:pPr>
        <w:numPr>
          <w:ilvl w:val="0"/>
          <w:numId w:val="42"/>
        </w:numPr>
        <w:pBdr>
          <w:top w:val="nil"/>
          <w:left w:val="nil"/>
          <w:bottom w:val="nil"/>
          <w:right w:val="nil"/>
          <w:between w:val="nil"/>
          <w:bar w:val="nil"/>
        </w:pBdr>
        <w:tabs>
          <w:tab w:val="left" w:pos="1134"/>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Основной целью деятельности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r w:rsidRPr="00E46645">
        <w:rPr>
          <w:rFonts w:ascii="Times New Roman" w:eastAsia="Arial Unicode MS" w:hAnsi="Times New Roman" w:cs="Arial Unicode MS"/>
          <w:color w:val="000000"/>
          <w:sz w:val="28"/>
          <w:szCs w:val="28"/>
          <w:u w:color="000000"/>
          <w:bdr w:val="nil"/>
          <w:lang w:eastAsia="ru-RU"/>
        </w:rPr>
        <w:br/>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является обеспечение соблюдения соответствующим Предприятием и его работниками законодательства Республики Казахстан о противодействии коррупции, а также мониторинг за реализацией мероприятий по противодействию коррупции.</w:t>
      </w:r>
    </w:p>
    <w:p w:rsidR="00E46645" w:rsidRPr="00E46645" w:rsidRDefault="00E46645" w:rsidP="004A5CD8">
      <w:pPr>
        <w:numPr>
          <w:ilvl w:val="0"/>
          <w:numId w:val="16"/>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Задачи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w:t>
      </w:r>
    </w:p>
    <w:p w:rsidR="00E46645" w:rsidRPr="00E46645" w:rsidRDefault="00E46645" w:rsidP="004A5CD8">
      <w:pPr>
        <w:numPr>
          <w:ilvl w:val="0"/>
          <w:numId w:val="18"/>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обеспечение внедрения инструментов предупреждения и превенции коррупционных правонарушений Предприятием и его работниками; </w:t>
      </w:r>
    </w:p>
    <w:p w:rsidR="00E46645" w:rsidRPr="00E46645" w:rsidRDefault="00E46645" w:rsidP="004A5CD8">
      <w:pPr>
        <w:numPr>
          <w:ilvl w:val="0"/>
          <w:numId w:val="18"/>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эффективная реализация системы мер по противодействию коррупции в субъекте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w:t>
      </w:r>
    </w:p>
    <w:p w:rsidR="00E46645" w:rsidRPr="00E46645" w:rsidRDefault="00E46645" w:rsidP="004A5CD8">
      <w:pPr>
        <w:numPr>
          <w:ilvl w:val="0"/>
          <w:numId w:val="18"/>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обеспечение проведения в Предприятие внутреннего анализа коррупционных рисков;</w:t>
      </w:r>
    </w:p>
    <w:p w:rsidR="00E46645" w:rsidRPr="00E46645" w:rsidRDefault="00E46645" w:rsidP="004A5CD8">
      <w:pPr>
        <w:numPr>
          <w:ilvl w:val="0"/>
          <w:numId w:val="18"/>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обеспечение соблюдения внешних регуляторных требований </w:t>
      </w:r>
      <w:r w:rsidRPr="00E46645">
        <w:rPr>
          <w:rFonts w:ascii="Times New Roman" w:eastAsia="Arial Unicode MS" w:hAnsi="Times New Roman" w:cs="Arial Unicode MS"/>
          <w:color w:val="000000"/>
          <w:sz w:val="28"/>
          <w:szCs w:val="28"/>
          <w:u w:color="000000"/>
          <w:bdr w:val="nil"/>
          <w:lang w:eastAsia="ru-RU"/>
        </w:rPr>
        <w:br/>
        <w:t>и наилучшей международной практики по вопросам противодействия коррупции;</w:t>
      </w:r>
    </w:p>
    <w:p w:rsidR="00E46645" w:rsidRPr="00E46645" w:rsidRDefault="00E46645" w:rsidP="004A5CD8">
      <w:pPr>
        <w:numPr>
          <w:ilvl w:val="0"/>
          <w:numId w:val="19"/>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обеспечение соблюдения основных принципов противодействия коррупции в соответствии с Законом.</w:t>
      </w:r>
    </w:p>
    <w:p w:rsidR="00E46645" w:rsidRPr="00E46645" w:rsidRDefault="00E46645" w:rsidP="004A5CD8">
      <w:pPr>
        <w:numPr>
          <w:ilvl w:val="0"/>
          <w:numId w:val="12"/>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Предприятие, при внедрении и осуществлении функций </w:t>
      </w:r>
      <w:proofErr w:type="spellStart"/>
      <w:r w:rsidRPr="00E46645">
        <w:rPr>
          <w:rFonts w:ascii="Times New Roman" w:eastAsia="Arial Unicode MS" w:hAnsi="Times New Roman" w:cs="Arial Unicode MS"/>
          <w:color w:val="000000"/>
          <w:spacing w:val="2"/>
          <w:sz w:val="28"/>
          <w:szCs w:val="28"/>
          <w:u w:color="000000"/>
          <w:bdr w:val="nil"/>
          <w:lang w:eastAsia="ru-RU"/>
        </w:rPr>
        <w:t>антикоррупционногокомплаенса</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руководствуется</w:t>
      </w:r>
      <w:r w:rsidRPr="00E46645">
        <w:rPr>
          <w:rFonts w:ascii="Times New Roman" w:eastAsia="Arial Unicode MS" w:hAnsi="Times New Roman" w:cs="Arial Unicode MS"/>
          <w:color w:val="000000"/>
          <w:sz w:val="28"/>
          <w:szCs w:val="28"/>
          <w:u w:color="000000"/>
          <w:bdr w:val="nil"/>
          <w:lang w:eastAsia="ru-RU"/>
        </w:rPr>
        <w:t xml:space="preserve"> следующими принципами:</w:t>
      </w:r>
    </w:p>
    <w:p w:rsidR="00E46645" w:rsidRPr="00E46645" w:rsidRDefault="00E46645" w:rsidP="004A5CD8">
      <w:pPr>
        <w:numPr>
          <w:ilvl w:val="0"/>
          <w:numId w:val="21"/>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достаточность полномочий и ресурсов, выделяемых для выполнения функций </w:t>
      </w:r>
      <w:proofErr w:type="spellStart"/>
      <w:r w:rsidRPr="00E46645">
        <w:rPr>
          <w:rFonts w:ascii="Times New Roman" w:eastAsia="Arial Unicode MS" w:hAnsi="Times New Roman" w:cs="Arial Unicode MS"/>
          <w:color w:val="000000"/>
          <w:spacing w:val="2"/>
          <w:sz w:val="28"/>
          <w:szCs w:val="28"/>
          <w:u w:color="000000"/>
          <w:bdr w:val="nil"/>
          <w:lang w:eastAsia="ru-RU"/>
        </w:rPr>
        <w:t>антикоррупционного</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w:t>
      </w:r>
      <w:proofErr w:type="spellStart"/>
      <w:r w:rsidRPr="00E46645">
        <w:rPr>
          <w:rFonts w:ascii="Times New Roman" w:eastAsia="Arial Unicode MS" w:hAnsi="Times New Roman" w:cs="Arial Unicode MS"/>
          <w:color w:val="000000"/>
          <w:spacing w:val="2"/>
          <w:sz w:val="28"/>
          <w:szCs w:val="28"/>
          <w:u w:color="000000"/>
          <w:bdr w:val="nil"/>
          <w:lang w:eastAsia="ru-RU"/>
        </w:rPr>
        <w:t>комплаенса</w:t>
      </w:r>
      <w:proofErr w:type="spellEnd"/>
      <w:r w:rsidRPr="00E46645">
        <w:rPr>
          <w:rFonts w:ascii="Times New Roman" w:eastAsia="Arial Unicode MS" w:hAnsi="Times New Roman" w:cs="Arial Unicode MS"/>
          <w:color w:val="000000"/>
          <w:spacing w:val="2"/>
          <w:sz w:val="28"/>
          <w:szCs w:val="28"/>
          <w:u w:color="000000"/>
          <w:bdr w:val="nil"/>
          <w:lang w:eastAsia="ru-RU"/>
        </w:rPr>
        <w:t>;</w:t>
      </w:r>
    </w:p>
    <w:p w:rsidR="00E46645" w:rsidRPr="00E46645" w:rsidRDefault="00E46645" w:rsidP="004A5CD8">
      <w:pPr>
        <w:numPr>
          <w:ilvl w:val="0"/>
          <w:numId w:val="21"/>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заинтересованность руководства в эффективности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антикоррупционного</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комплаенса</w:t>
      </w:r>
      <w:proofErr w:type="spellEnd"/>
      <w:r w:rsidRPr="00E46645">
        <w:rPr>
          <w:rFonts w:ascii="Times New Roman" w:eastAsia="Arial Unicode MS" w:hAnsi="Times New Roman" w:cs="Arial Unicode MS"/>
          <w:color w:val="000000"/>
          <w:sz w:val="28"/>
          <w:szCs w:val="28"/>
          <w:u w:color="000000"/>
          <w:bdr w:val="nil"/>
          <w:lang w:eastAsia="ru-RU"/>
        </w:rPr>
        <w:t>;</w:t>
      </w:r>
    </w:p>
    <w:p w:rsidR="00E46645" w:rsidRPr="00E46645" w:rsidRDefault="00E46645" w:rsidP="004A5CD8">
      <w:pPr>
        <w:numPr>
          <w:ilvl w:val="0"/>
          <w:numId w:val="21"/>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информационная открытость деятельности </w:t>
      </w:r>
      <w:proofErr w:type="spellStart"/>
      <w:r w:rsidRPr="00E46645">
        <w:rPr>
          <w:rFonts w:ascii="Times New Roman" w:eastAsia="Arial Unicode MS" w:hAnsi="Times New Roman" w:cs="Arial Unicode MS"/>
          <w:color w:val="000000"/>
          <w:spacing w:val="2"/>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w:t>
      </w:r>
      <w:proofErr w:type="spellStart"/>
      <w:r w:rsidRPr="00E46645">
        <w:rPr>
          <w:rFonts w:ascii="Times New Roman" w:eastAsia="Arial Unicode MS" w:hAnsi="Times New Roman" w:cs="Arial Unicode MS"/>
          <w:color w:val="000000"/>
          <w:spacing w:val="2"/>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w:t>
      </w:r>
    </w:p>
    <w:p w:rsidR="00E46645" w:rsidRPr="00E46645" w:rsidRDefault="00E46645" w:rsidP="004A5CD8">
      <w:pPr>
        <w:numPr>
          <w:ilvl w:val="0"/>
          <w:numId w:val="21"/>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независимость </w:t>
      </w:r>
      <w:proofErr w:type="spellStart"/>
      <w:r w:rsidRPr="00E46645">
        <w:rPr>
          <w:rFonts w:ascii="Times New Roman" w:eastAsia="Arial Unicode MS" w:hAnsi="Times New Roman" w:cs="Arial Unicode MS"/>
          <w:color w:val="000000"/>
          <w:spacing w:val="2"/>
          <w:sz w:val="28"/>
          <w:szCs w:val="28"/>
          <w:u w:color="000000"/>
          <w:bdr w:val="nil"/>
          <w:lang w:eastAsia="ru-RU"/>
        </w:rPr>
        <w:t>антикоррупционнойкомплаенс-службы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w:t>
      </w:r>
    </w:p>
    <w:p w:rsidR="00E46645" w:rsidRPr="00E46645" w:rsidRDefault="00E46645" w:rsidP="004A5CD8">
      <w:pPr>
        <w:numPr>
          <w:ilvl w:val="0"/>
          <w:numId w:val="21"/>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непрерывность </w:t>
      </w:r>
      <w:r w:rsidRPr="00E46645">
        <w:rPr>
          <w:rFonts w:ascii="Times New Roman" w:eastAsia="Arial Unicode MS" w:hAnsi="Times New Roman" w:cs="Arial Unicode MS"/>
          <w:color w:val="000000"/>
          <w:spacing w:val="2"/>
          <w:sz w:val="28"/>
          <w:szCs w:val="28"/>
          <w:u w:color="000000"/>
          <w:bdr w:val="nil"/>
          <w:lang w:eastAsia="ru-RU"/>
        </w:rPr>
        <w:t xml:space="preserve">осуществления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антикоррупционного</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комплаенса</w:t>
      </w:r>
      <w:proofErr w:type="spellEnd"/>
      <w:r w:rsidRPr="00E46645">
        <w:rPr>
          <w:rFonts w:ascii="Times New Roman" w:eastAsia="Arial Unicode MS" w:hAnsi="Times New Roman" w:cs="Arial Unicode MS"/>
          <w:color w:val="000000"/>
          <w:sz w:val="28"/>
          <w:szCs w:val="28"/>
          <w:u w:color="000000"/>
          <w:bdr w:val="nil"/>
          <w:lang w:eastAsia="ru-RU"/>
        </w:rPr>
        <w:t>;</w:t>
      </w:r>
    </w:p>
    <w:p w:rsidR="00E46645" w:rsidRPr="00E46645" w:rsidRDefault="00E46645" w:rsidP="004A5CD8">
      <w:pPr>
        <w:numPr>
          <w:ilvl w:val="0"/>
          <w:numId w:val="21"/>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совершенствование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антикоррупционногокомплаенса</w:t>
      </w:r>
      <w:proofErr w:type="spellEnd"/>
      <w:r w:rsidRPr="00E46645">
        <w:rPr>
          <w:rFonts w:ascii="Times New Roman" w:eastAsia="Arial Unicode MS" w:hAnsi="Times New Roman" w:cs="Arial Unicode MS"/>
          <w:color w:val="000000"/>
          <w:spacing w:val="-4"/>
          <w:sz w:val="28"/>
          <w:szCs w:val="28"/>
          <w:u w:color="000000"/>
          <w:bdr w:val="nil"/>
          <w:lang w:eastAsia="ru-RU"/>
        </w:rPr>
        <w:t>;</w:t>
      </w:r>
    </w:p>
    <w:p w:rsidR="00E46645" w:rsidRPr="00E46645" w:rsidRDefault="00E46645" w:rsidP="004A5CD8">
      <w:pPr>
        <w:numPr>
          <w:ilvl w:val="0"/>
          <w:numId w:val="21"/>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lastRenderedPageBreak/>
        <w:t xml:space="preserve"> постоянное повышение компетенций специалистов, осуществляющих функции </w:t>
      </w:r>
      <w:proofErr w:type="spellStart"/>
      <w:r w:rsidRPr="00E46645">
        <w:rPr>
          <w:rFonts w:ascii="Times New Roman" w:eastAsia="Arial Unicode MS" w:hAnsi="Times New Roman" w:cs="Arial Unicode MS"/>
          <w:color w:val="000000"/>
          <w:spacing w:val="2"/>
          <w:sz w:val="28"/>
          <w:szCs w:val="28"/>
          <w:u w:color="000000"/>
          <w:bdr w:val="nil"/>
          <w:lang w:eastAsia="ru-RU"/>
        </w:rPr>
        <w:t>антикоррупционногокомплаенса</w:t>
      </w:r>
      <w:proofErr w:type="spellEnd"/>
      <w:r w:rsidRPr="00E46645">
        <w:rPr>
          <w:rFonts w:ascii="Times New Roman" w:eastAsia="Arial Unicode MS" w:hAnsi="Times New Roman" w:cs="Arial Unicode MS"/>
          <w:color w:val="000000"/>
          <w:spacing w:val="2"/>
          <w:sz w:val="28"/>
          <w:szCs w:val="28"/>
          <w:u w:color="000000"/>
          <w:bdr w:val="nil"/>
          <w:lang w:eastAsia="ru-RU"/>
        </w:rPr>
        <w:t>.</w:t>
      </w:r>
    </w:p>
    <w:p w:rsidR="00E46645" w:rsidRPr="00E46645" w:rsidRDefault="00E46645" w:rsidP="004A5CD8">
      <w:pPr>
        <w:numPr>
          <w:ilvl w:val="0"/>
          <w:numId w:val="22"/>
        </w:numPr>
        <w:pBdr>
          <w:top w:val="nil"/>
          <w:left w:val="nil"/>
          <w:bottom w:val="nil"/>
          <w:right w:val="nil"/>
          <w:between w:val="nil"/>
          <w:bar w:val="nil"/>
        </w:pBdr>
        <w:tabs>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Функции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w:t>
      </w:r>
    </w:p>
    <w:p w:rsidR="00E46645" w:rsidRPr="00E46645" w:rsidRDefault="00E46645" w:rsidP="004A5CD8">
      <w:pPr>
        <w:numPr>
          <w:ilvl w:val="0"/>
          <w:numId w:val="24"/>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обеспечивает разработку:</w:t>
      </w:r>
    </w:p>
    <w:p w:rsidR="00E46645" w:rsidRPr="00E46645" w:rsidRDefault="00E46645" w:rsidP="004A5CD8">
      <w:pPr>
        <w:pBdr>
          <w:top w:val="nil"/>
          <w:left w:val="nil"/>
          <w:bottom w:val="nil"/>
          <w:right w:val="nil"/>
          <w:between w:val="nil"/>
          <w:bar w:val="nil"/>
        </w:pBdr>
        <w:shd w:val="clear" w:color="auto" w:fill="FFFFFF"/>
        <w:tabs>
          <w:tab w:val="left" w:pos="567"/>
          <w:tab w:val="left" w:pos="709"/>
          <w:tab w:val="left" w:pos="1276"/>
        </w:tabs>
        <w:spacing w:after="0" w:line="240" w:lineRule="auto"/>
        <w:ind w:firstLine="567"/>
        <w:jc w:val="both"/>
        <w:textAlignment w:val="baseline"/>
        <w:rPr>
          <w:rFonts w:ascii="Times New Roman" w:eastAsia="Arial Unicode MS" w:hAnsi="Times New Roman" w:cs="Arial Unicode MS"/>
          <w:color w:val="000000"/>
          <w:spacing w:val="2"/>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внутренней политики противодействия коррупции Предприятия;</w:t>
      </w:r>
    </w:p>
    <w:p w:rsidR="00E46645" w:rsidRPr="00E46645" w:rsidRDefault="00E46645" w:rsidP="004A5CD8">
      <w:pPr>
        <w:pBdr>
          <w:top w:val="nil"/>
          <w:left w:val="nil"/>
          <w:bottom w:val="nil"/>
          <w:right w:val="nil"/>
          <w:between w:val="nil"/>
          <w:bar w:val="nil"/>
        </w:pBdr>
        <w:shd w:val="clear" w:color="auto" w:fill="FFFFFF"/>
        <w:tabs>
          <w:tab w:val="left" w:pos="567"/>
          <w:tab w:val="left" w:pos="709"/>
          <w:tab w:val="left" w:pos="1276"/>
        </w:tabs>
        <w:spacing w:after="0" w:line="240" w:lineRule="auto"/>
        <w:ind w:firstLine="567"/>
        <w:jc w:val="both"/>
        <w:textAlignment w:val="baseline"/>
        <w:rPr>
          <w:rFonts w:ascii="Times New Roman" w:eastAsia="Arial Unicode MS" w:hAnsi="Times New Roman" w:cs="Arial Unicode MS"/>
          <w:color w:val="000000"/>
          <w:spacing w:val="2"/>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инструкции по противодействию коррупции для работников Предприятия;</w:t>
      </w:r>
    </w:p>
    <w:p w:rsidR="00E46645" w:rsidRPr="00E46645" w:rsidRDefault="00E46645" w:rsidP="004A5CD8">
      <w:pPr>
        <w:pBdr>
          <w:top w:val="nil"/>
          <w:left w:val="nil"/>
          <w:bottom w:val="nil"/>
          <w:right w:val="nil"/>
          <w:between w:val="nil"/>
          <w:bar w:val="nil"/>
        </w:pBdr>
        <w:shd w:val="clear" w:color="auto" w:fill="FFFFFF"/>
        <w:tabs>
          <w:tab w:val="left" w:pos="567"/>
          <w:tab w:val="left" w:pos="709"/>
          <w:tab w:val="left" w:pos="1276"/>
        </w:tabs>
        <w:spacing w:after="0" w:line="240" w:lineRule="auto"/>
        <w:ind w:firstLine="567"/>
        <w:jc w:val="both"/>
        <w:textAlignment w:val="baseline"/>
        <w:rPr>
          <w:rFonts w:ascii="Times New Roman" w:eastAsia="Arial Unicode MS" w:hAnsi="Times New Roman" w:cs="Arial Unicode MS"/>
          <w:color w:val="000000"/>
          <w:spacing w:val="2"/>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внутренней политики выявления и урегулирования конфликта интересов в Предприятии;</w:t>
      </w:r>
    </w:p>
    <w:p w:rsidR="00E46645" w:rsidRPr="00E46645" w:rsidRDefault="00E46645" w:rsidP="004A5CD8">
      <w:pPr>
        <w:pBdr>
          <w:top w:val="nil"/>
          <w:left w:val="nil"/>
          <w:bottom w:val="nil"/>
          <w:right w:val="nil"/>
          <w:between w:val="nil"/>
          <w:bar w:val="nil"/>
        </w:pBdr>
        <w:shd w:val="clear" w:color="auto" w:fill="FFFFFF"/>
        <w:tabs>
          <w:tab w:val="left" w:pos="709"/>
          <w:tab w:val="left" w:pos="1276"/>
        </w:tabs>
        <w:spacing w:after="0" w:line="240" w:lineRule="auto"/>
        <w:ind w:firstLine="567"/>
        <w:jc w:val="both"/>
        <w:textAlignment w:val="baseline"/>
        <w:rPr>
          <w:rFonts w:ascii="Times New Roman" w:eastAsia="Arial Unicode MS" w:hAnsi="Times New Roman" w:cs="Arial Unicode MS"/>
          <w:color w:val="000000"/>
          <w:spacing w:val="2"/>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антикоррупционного стандарта, в соответствии с законодательством </w:t>
      </w:r>
      <w:r w:rsidRPr="00E46645">
        <w:rPr>
          <w:rFonts w:ascii="Times New Roman" w:eastAsia="Arial Unicode MS" w:hAnsi="Times New Roman" w:cs="Arial Unicode MS"/>
          <w:color w:val="000000"/>
          <w:spacing w:val="2"/>
          <w:sz w:val="28"/>
          <w:szCs w:val="28"/>
          <w:u w:color="000000"/>
          <w:bdr w:val="nil"/>
          <w:lang w:eastAsia="ru-RU"/>
        </w:rPr>
        <w:br/>
        <w:t>о противодействии коррупции;</w:t>
      </w:r>
    </w:p>
    <w:p w:rsidR="00E46645" w:rsidRPr="00E46645" w:rsidRDefault="00E46645" w:rsidP="004A5CD8">
      <w:pPr>
        <w:pBdr>
          <w:top w:val="nil"/>
          <w:left w:val="nil"/>
          <w:bottom w:val="nil"/>
          <w:right w:val="nil"/>
          <w:between w:val="nil"/>
          <w:bar w:val="nil"/>
        </w:pBdr>
        <w:shd w:val="clear" w:color="auto" w:fill="FFFFFF"/>
        <w:tabs>
          <w:tab w:val="left" w:pos="567"/>
          <w:tab w:val="left" w:pos="709"/>
          <w:tab w:val="left" w:pos="1276"/>
        </w:tabs>
        <w:spacing w:after="0" w:line="240" w:lineRule="auto"/>
        <w:ind w:firstLine="567"/>
        <w:jc w:val="both"/>
        <w:textAlignment w:val="baseline"/>
        <w:rPr>
          <w:rFonts w:ascii="Times New Roman" w:eastAsia="Arial Unicode MS" w:hAnsi="Times New Roman" w:cs="Arial Unicode MS"/>
          <w:color w:val="000000"/>
          <w:spacing w:val="2"/>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внутреннего плана мероприятий по вопросам противодействия коррупции;</w:t>
      </w:r>
    </w:p>
    <w:p w:rsidR="00E46645" w:rsidRPr="00E46645" w:rsidRDefault="00E46645" w:rsidP="004A5CD8">
      <w:pPr>
        <w:pBdr>
          <w:top w:val="nil"/>
          <w:left w:val="nil"/>
          <w:bottom w:val="nil"/>
          <w:right w:val="nil"/>
          <w:between w:val="nil"/>
          <w:bar w:val="nil"/>
        </w:pBdr>
        <w:shd w:val="clear" w:color="auto" w:fill="FFFFFF"/>
        <w:tabs>
          <w:tab w:val="left" w:pos="567"/>
          <w:tab w:val="left" w:pos="709"/>
          <w:tab w:val="left" w:pos="1276"/>
        </w:tabs>
        <w:spacing w:after="0" w:line="240" w:lineRule="auto"/>
        <w:ind w:firstLine="567"/>
        <w:jc w:val="both"/>
        <w:textAlignment w:val="baseline"/>
        <w:rPr>
          <w:rFonts w:ascii="Times New Roman" w:eastAsia="Arial Unicode MS" w:hAnsi="Times New Roman" w:cs="Arial Unicode MS"/>
          <w:color w:val="000000"/>
          <w:spacing w:val="2"/>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документа регламентирующий порядок информирования работниками </w:t>
      </w:r>
      <w:proofErr w:type="gramStart"/>
      <w:r w:rsidRPr="00E46645">
        <w:rPr>
          <w:rFonts w:ascii="Times New Roman" w:eastAsia="Arial Unicode MS" w:hAnsi="Times New Roman" w:cs="Arial Unicode MS"/>
          <w:color w:val="000000"/>
          <w:spacing w:val="2"/>
          <w:sz w:val="28"/>
          <w:szCs w:val="28"/>
          <w:u w:color="000000"/>
          <w:bdr w:val="nil"/>
          <w:lang w:eastAsia="ru-RU"/>
        </w:rPr>
        <w:t>Предприятии</w:t>
      </w:r>
      <w:proofErr w:type="gramEnd"/>
      <w:r w:rsidRPr="00E46645">
        <w:rPr>
          <w:rFonts w:ascii="Times New Roman" w:eastAsia="Arial Unicode MS" w:hAnsi="Times New Roman" w:cs="Arial Unicode MS"/>
          <w:color w:val="000000"/>
          <w:spacing w:val="2"/>
          <w:sz w:val="28"/>
          <w:szCs w:val="28"/>
          <w:u w:color="000000"/>
          <w:bdr w:val="nil"/>
          <w:lang w:eastAsia="ru-RU"/>
        </w:rPr>
        <w:t xml:space="preserve"> о фактах или возможных нарушениях антикоррупционного законодательства; </w:t>
      </w:r>
    </w:p>
    <w:p w:rsidR="00E46645" w:rsidRPr="00E46645" w:rsidRDefault="00E46645" w:rsidP="004A5CD8">
      <w:pPr>
        <w:pBdr>
          <w:top w:val="nil"/>
          <w:left w:val="nil"/>
          <w:bottom w:val="nil"/>
          <w:right w:val="nil"/>
          <w:between w:val="nil"/>
          <w:bar w:val="nil"/>
        </w:pBdr>
        <w:shd w:val="clear" w:color="auto" w:fill="FFFFFF"/>
        <w:tabs>
          <w:tab w:val="left" w:pos="567"/>
          <w:tab w:val="left" w:pos="709"/>
          <w:tab w:val="left" w:pos="1276"/>
        </w:tabs>
        <w:spacing w:after="0" w:line="240" w:lineRule="auto"/>
        <w:ind w:firstLine="567"/>
        <w:jc w:val="both"/>
        <w:textAlignment w:val="baseline"/>
        <w:rPr>
          <w:rFonts w:ascii="Times New Roman" w:eastAsia="Arial Unicode MS" w:hAnsi="Times New Roman" w:cs="Arial Unicode MS"/>
          <w:color w:val="000000"/>
          <w:spacing w:val="2"/>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документа, </w:t>
      </w:r>
      <w:proofErr w:type="gramStart"/>
      <w:r w:rsidRPr="00E46645">
        <w:rPr>
          <w:rFonts w:ascii="Times New Roman" w:eastAsia="Arial Unicode MS" w:hAnsi="Times New Roman" w:cs="Arial Unicode MS"/>
          <w:color w:val="000000"/>
          <w:spacing w:val="2"/>
          <w:sz w:val="28"/>
          <w:szCs w:val="28"/>
          <w:u w:color="000000"/>
          <w:bdr w:val="nil"/>
          <w:lang w:eastAsia="ru-RU"/>
        </w:rPr>
        <w:t>регламентирующий</w:t>
      </w:r>
      <w:proofErr w:type="gramEnd"/>
      <w:r w:rsidRPr="00E46645">
        <w:rPr>
          <w:rFonts w:ascii="Times New Roman" w:eastAsia="Arial Unicode MS" w:hAnsi="Times New Roman" w:cs="Arial Unicode MS"/>
          <w:color w:val="000000"/>
          <w:spacing w:val="2"/>
          <w:sz w:val="28"/>
          <w:szCs w:val="28"/>
          <w:u w:color="000000"/>
          <w:bdr w:val="nil"/>
          <w:lang w:eastAsia="ru-RU"/>
        </w:rPr>
        <w:t xml:space="preserve"> вопросы корпоративной этики </w:t>
      </w:r>
      <w:r w:rsidRPr="00E46645">
        <w:rPr>
          <w:rFonts w:ascii="Times New Roman" w:eastAsia="Arial Unicode MS" w:hAnsi="Times New Roman" w:cs="Arial Unicode MS"/>
          <w:color w:val="000000"/>
          <w:spacing w:val="2"/>
          <w:sz w:val="28"/>
          <w:szCs w:val="28"/>
          <w:u w:color="000000"/>
          <w:bdr w:val="nil"/>
          <w:lang w:eastAsia="ru-RU"/>
        </w:rPr>
        <w:br/>
        <w:t>и поведения;</w:t>
      </w:r>
    </w:p>
    <w:p w:rsidR="00E46645" w:rsidRPr="00E46645" w:rsidRDefault="00E46645" w:rsidP="004A5CD8">
      <w:pPr>
        <w:numPr>
          <w:ilvl w:val="0"/>
          <w:numId w:val="25"/>
        </w:numPr>
        <w:pBdr>
          <w:top w:val="nil"/>
          <w:left w:val="nil"/>
          <w:bottom w:val="nil"/>
          <w:right w:val="nil"/>
          <w:between w:val="nil"/>
          <w:bar w:val="nil"/>
        </w:pBdr>
        <w:shd w:val="clear" w:color="auto" w:fill="FFFFFF"/>
        <w:spacing w:after="0" w:line="240" w:lineRule="auto"/>
        <w:ind w:left="0" w:firstLine="567"/>
        <w:jc w:val="both"/>
        <w:textAlignment w:val="baseline"/>
        <w:rPr>
          <w:rFonts w:ascii="Times New Roman" w:eastAsia="Arial Unicode MS" w:hAnsi="Times New Roman" w:cs="Times New Roman"/>
          <w:color w:val="000000"/>
          <w:spacing w:val="2"/>
          <w:sz w:val="28"/>
          <w:szCs w:val="28"/>
          <w:u w:color="000000"/>
          <w:bdr w:val="nil"/>
          <w:lang w:eastAsia="ru-RU"/>
        </w:rPr>
      </w:pPr>
      <w:r w:rsidRPr="00E46645">
        <w:rPr>
          <w:rFonts w:ascii="Times New Roman" w:eastAsia="Arial Unicode MS" w:hAnsi="Times New Roman" w:cs="Times New Roman"/>
          <w:color w:val="000000"/>
          <w:spacing w:val="2"/>
          <w:sz w:val="28"/>
          <w:szCs w:val="28"/>
          <w:u w:color="000000"/>
          <w:bdr w:val="nil"/>
          <w:lang w:eastAsia="ru-RU"/>
        </w:rPr>
        <w:t xml:space="preserve"> осуществляет сбор, обработку, обобщение, анализ и оценку информации, касающейся эффективности антикоррупционной политики </w:t>
      </w:r>
      <w:r w:rsidRPr="00E46645">
        <w:rPr>
          <w:rFonts w:ascii="Times New Roman" w:eastAsia="Arial Unicode MS" w:hAnsi="Times New Roman" w:cs="Times New Roman"/>
          <w:color w:val="000000"/>
          <w:spacing w:val="2"/>
          <w:sz w:val="28"/>
          <w:szCs w:val="28"/>
          <w:u w:color="000000"/>
          <w:bdr w:val="nil"/>
          <w:lang w:eastAsia="ru-RU"/>
        </w:rPr>
        <w:br/>
        <w:t>в Предприятие;</w:t>
      </w:r>
    </w:p>
    <w:p w:rsidR="00E46645" w:rsidRPr="00E46645" w:rsidRDefault="00E46645" w:rsidP="004A5CD8">
      <w:pPr>
        <w:numPr>
          <w:ilvl w:val="0"/>
          <w:numId w:val="25"/>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proofErr w:type="gramStart"/>
      <w:r w:rsidRPr="00E46645">
        <w:rPr>
          <w:rFonts w:ascii="Times New Roman" w:eastAsia="Arial Unicode MS" w:hAnsi="Times New Roman" w:cs="Arial Unicode MS"/>
          <w:color w:val="000000"/>
          <w:spacing w:val="2"/>
          <w:sz w:val="28"/>
          <w:szCs w:val="28"/>
          <w:u w:color="000000"/>
          <w:bdr w:val="nil"/>
          <w:lang w:eastAsia="ru-RU"/>
        </w:rPr>
        <w:t xml:space="preserve">координирует проведение внутреннего анализа коррупционных рисков в деятельности Предприятия в соответствии с Типовыми правилами проведения внутреннего анализа коррупционных рисков, утвержденными приказом Председателя Агентства Республики Казахстан по делам государственной службы и противодействию коррупции от 19 октября 2016 года № 12 «Об утверждении Типовых правил проведения внутреннего анализа коррупционных рисков» (зарегистрирован в Реестре государственной регистрации нормативных правовых актов под </w:t>
      </w:r>
      <w:r w:rsidRPr="00E46645">
        <w:rPr>
          <w:rFonts w:ascii="Times New Roman" w:eastAsia="Arial Unicode MS" w:hAnsi="Times New Roman" w:cs="Arial Unicode MS"/>
          <w:color w:val="000000"/>
          <w:spacing w:val="2"/>
          <w:sz w:val="28"/>
          <w:szCs w:val="28"/>
          <w:u w:color="000000"/>
          <w:bdr w:val="nil"/>
          <w:lang w:eastAsia="ru-RU"/>
        </w:rPr>
        <w:br/>
        <w:t>№ 14441);</w:t>
      </w:r>
      <w:proofErr w:type="gramEnd"/>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участвует во внешнем анализе коррупционных рисков в деятельности Предприятия, проводимом по совместному решению первых руководителей уполномоченного органа по противодействию коррупции и Предприятия;</w:t>
      </w:r>
    </w:p>
    <w:p w:rsidR="00E46645" w:rsidRPr="00E46645" w:rsidRDefault="00E46645" w:rsidP="004A5CD8">
      <w:pPr>
        <w:numPr>
          <w:ilvl w:val="0"/>
          <w:numId w:val="25"/>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осуществляет мониторинг выявленных коррупционных рисков </w:t>
      </w:r>
      <w:r w:rsidRPr="00E46645">
        <w:rPr>
          <w:rFonts w:ascii="Times New Roman" w:eastAsia="Arial Unicode MS" w:hAnsi="Times New Roman" w:cs="Arial Unicode MS"/>
          <w:color w:val="000000"/>
          <w:spacing w:val="2"/>
          <w:sz w:val="28"/>
          <w:szCs w:val="28"/>
          <w:u w:color="000000"/>
          <w:bdr w:val="nil"/>
          <w:lang w:eastAsia="ru-RU"/>
        </w:rPr>
        <w:br/>
        <w:t xml:space="preserve">в Предприятие и принимаемых мер по их </w:t>
      </w:r>
      <w:proofErr w:type="spellStart"/>
      <w:r w:rsidRPr="00E46645">
        <w:rPr>
          <w:rFonts w:ascii="Times New Roman" w:eastAsia="Arial Unicode MS" w:hAnsi="Times New Roman" w:cs="Arial Unicode MS"/>
          <w:color w:val="000000"/>
          <w:spacing w:val="2"/>
          <w:sz w:val="28"/>
          <w:szCs w:val="28"/>
          <w:u w:color="000000"/>
          <w:bdr w:val="nil"/>
          <w:lang w:eastAsia="ru-RU"/>
        </w:rPr>
        <w:t>митигации</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и устранению;</w:t>
      </w:r>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проводит разъяснительные мероприятия по вопросам противодействия коррупции и формированию антикоррупционной культуры в Предприятии;</w:t>
      </w:r>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организует антикоррупционные обучающие семинары для работников Предприятия;</w:t>
      </w:r>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обеспечивает </w:t>
      </w:r>
      <w:proofErr w:type="gramStart"/>
      <w:r w:rsidRPr="00E46645">
        <w:rPr>
          <w:rFonts w:ascii="Times New Roman" w:eastAsia="Arial Unicode MS" w:hAnsi="Times New Roman" w:cs="Arial Unicode MS"/>
          <w:color w:val="000000"/>
          <w:spacing w:val="2"/>
          <w:sz w:val="28"/>
          <w:szCs w:val="28"/>
          <w:u w:color="000000"/>
          <w:bdr w:val="nil"/>
          <w:lang w:eastAsia="ru-RU"/>
        </w:rPr>
        <w:t>контроль за</w:t>
      </w:r>
      <w:proofErr w:type="gramEnd"/>
      <w:r w:rsidRPr="00E46645">
        <w:rPr>
          <w:rFonts w:ascii="Times New Roman" w:eastAsia="Arial Unicode MS" w:hAnsi="Times New Roman" w:cs="Arial Unicode MS"/>
          <w:color w:val="000000"/>
          <w:spacing w:val="2"/>
          <w:sz w:val="28"/>
          <w:szCs w:val="28"/>
          <w:u w:color="000000"/>
          <w:bdr w:val="nil"/>
          <w:lang w:eastAsia="ru-RU"/>
        </w:rPr>
        <w:t xml:space="preserve"> соблюдением работниками Предприятия  политики противодействия коррупции и вопросов корпоративной этики и поведения;</w:t>
      </w:r>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lastRenderedPageBreak/>
        <w:t xml:space="preserve"> содействует формированию культуры взаимоотношений, соответствующей общепринятым морально-этическим нормам в коллективе Предприятия;</w:t>
      </w:r>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обеспечивает соблюдение лицами, приравненными к лицам, уполномоченным на выполнение государственных функций, мер финансового контроля и антикоррупционных ограничений, установленных </w:t>
      </w:r>
      <w:r w:rsidR="004A5CD8">
        <w:rPr>
          <w:rFonts w:ascii="Times New Roman" w:eastAsia="Arial Unicode MS" w:hAnsi="Times New Roman" w:cs="Arial Unicode MS"/>
          <w:color w:val="000000"/>
          <w:spacing w:val="2"/>
          <w:sz w:val="28"/>
          <w:szCs w:val="28"/>
          <w:u w:color="000000"/>
          <w:bdr w:val="nil"/>
          <w:lang w:eastAsia="ru-RU"/>
        </w:rPr>
        <w:t xml:space="preserve">Законом, </w:t>
      </w:r>
      <w:r w:rsidRPr="00E46645">
        <w:rPr>
          <w:rFonts w:ascii="Times New Roman" w:eastAsia="Arial Unicode MS" w:hAnsi="Times New Roman" w:cs="Arial Unicode MS"/>
          <w:color w:val="000000"/>
          <w:spacing w:val="2"/>
          <w:sz w:val="28"/>
          <w:szCs w:val="28"/>
          <w:u w:color="000000"/>
          <w:bdr w:val="nil"/>
          <w:lang w:eastAsia="ru-RU"/>
        </w:rPr>
        <w:t xml:space="preserve">в рамках компетенции </w:t>
      </w:r>
      <w:proofErr w:type="spellStart"/>
      <w:r w:rsidRPr="00E46645">
        <w:rPr>
          <w:rFonts w:ascii="Times New Roman" w:eastAsia="Arial Unicode MS" w:hAnsi="Times New Roman" w:cs="Arial Unicode MS"/>
          <w:color w:val="000000"/>
          <w:spacing w:val="2"/>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w:t>
      </w:r>
      <w:proofErr w:type="spellStart"/>
      <w:r w:rsidRPr="00E46645">
        <w:rPr>
          <w:rFonts w:ascii="Times New Roman" w:eastAsia="Arial Unicode MS" w:hAnsi="Times New Roman" w:cs="Arial Unicode MS"/>
          <w:color w:val="000000"/>
          <w:spacing w:val="2"/>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w:t>
      </w:r>
    </w:p>
    <w:p w:rsidR="00E46645" w:rsidRPr="00E46645" w:rsidRDefault="00E46645" w:rsidP="004A5CD8">
      <w:pPr>
        <w:numPr>
          <w:ilvl w:val="0"/>
          <w:numId w:val="25"/>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разрабатывает и проводит мониторинг исполнения структурными подразделениями Предприятия внутреннего плана мероприятий по вопросам противодействия коррупции;</w:t>
      </w:r>
    </w:p>
    <w:p w:rsidR="00E46645" w:rsidRPr="00E46645" w:rsidRDefault="00E46645" w:rsidP="004A5CD8">
      <w:pPr>
        <w:numPr>
          <w:ilvl w:val="0"/>
          <w:numId w:val="25"/>
        </w:numPr>
        <w:pBdr>
          <w:top w:val="nil"/>
          <w:left w:val="nil"/>
          <w:bottom w:val="nil"/>
          <w:right w:val="nil"/>
          <w:between w:val="nil"/>
          <w:bar w:val="nil"/>
        </w:pBdr>
        <w:shd w:val="clear" w:color="auto" w:fill="FFFFFF"/>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принимает меры по выявлению, мониторингу и урегулированию конфликта интересов, в том числе в вопросах трудоустройства, закупок </w:t>
      </w:r>
      <w:r w:rsidRPr="00E46645">
        <w:rPr>
          <w:rFonts w:ascii="Times New Roman" w:eastAsia="Arial Unicode MS" w:hAnsi="Times New Roman" w:cs="Arial Unicode MS"/>
          <w:color w:val="000000"/>
          <w:spacing w:val="2"/>
          <w:sz w:val="28"/>
          <w:szCs w:val="28"/>
          <w:u w:color="000000"/>
          <w:bdr w:val="nil"/>
          <w:lang w:eastAsia="ru-RU"/>
        </w:rPr>
        <w:br/>
        <w:t>и бизнес-процессов Предприятия;</w:t>
      </w:r>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принимает меры по урегулированию вопросов дарения </w:t>
      </w:r>
      <w:r w:rsidRPr="00E46645">
        <w:rPr>
          <w:rFonts w:ascii="Times New Roman" w:eastAsia="Arial Unicode MS" w:hAnsi="Times New Roman" w:cs="Arial Unicode MS"/>
          <w:color w:val="000000"/>
          <w:spacing w:val="2"/>
          <w:sz w:val="28"/>
          <w:szCs w:val="28"/>
          <w:u w:color="000000"/>
          <w:bdr w:val="nil"/>
          <w:lang w:eastAsia="ru-RU"/>
        </w:rPr>
        <w:br/>
        <w:t>и получения подарков в Предприятии;</w:t>
      </w:r>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осуществляет комплексную проверку благонадежности контрагентов;</w:t>
      </w:r>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 w:val="left" w:pos="1418"/>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проводит служебные проверки на основе обращений (жалоб) </w:t>
      </w:r>
      <w:r w:rsidRPr="00E46645">
        <w:rPr>
          <w:rFonts w:ascii="Times New Roman" w:eastAsia="Times New Roman" w:hAnsi="Times New Roman" w:cs="Times New Roman"/>
          <w:color w:val="000000"/>
          <w:spacing w:val="2"/>
          <w:sz w:val="28"/>
          <w:szCs w:val="28"/>
          <w:u w:color="000000"/>
          <w:bdr w:val="nil"/>
          <w:lang w:eastAsia="ru-RU"/>
        </w:rPr>
        <w:br/>
        <w:t>о фактах коррупции в Предприятии и</w:t>
      </w:r>
      <w:r w:rsidRPr="00E46645">
        <w:rPr>
          <w:rFonts w:ascii="Times New Roman" w:eastAsia="Arial Unicode MS" w:hAnsi="Times New Roman" w:cs="Arial Unicode MS"/>
          <w:color w:val="000000"/>
          <w:spacing w:val="2"/>
          <w:sz w:val="28"/>
          <w:szCs w:val="28"/>
          <w:u w:color="000000"/>
          <w:bdr w:val="nil"/>
          <w:lang w:eastAsia="ru-RU"/>
        </w:rPr>
        <w:t>/или участвует в них;</w:t>
      </w:r>
    </w:p>
    <w:p w:rsidR="00E46645" w:rsidRPr="00E46645" w:rsidRDefault="00E46645" w:rsidP="004A5CD8">
      <w:pPr>
        <w:numPr>
          <w:ilvl w:val="0"/>
          <w:numId w:val="25"/>
        </w:numPr>
        <w:pBdr>
          <w:top w:val="nil"/>
          <w:left w:val="nil"/>
          <w:bottom w:val="nil"/>
          <w:right w:val="nil"/>
          <w:between w:val="nil"/>
          <w:bar w:val="nil"/>
        </w:pBdr>
        <w:shd w:val="clear" w:color="auto" w:fill="FFFFFF"/>
        <w:tabs>
          <w:tab w:val="left" w:pos="1276"/>
          <w:tab w:val="left" w:pos="1418"/>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проводит мониторинг и анализ изменений в антикоррупционном законодательстве, судебной практики по делам, связанным с коррупцией </w:t>
      </w:r>
      <w:r w:rsidRPr="00E46645">
        <w:rPr>
          <w:rFonts w:ascii="Times New Roman" w:eastAsia="Arial Unicode MS" w:hAnsi="Times New Roman" w:cs="Arial Unicode MS"/>
          <w:color w:val="000000"/>
          <w:sz w:val="28"/>
          <w:szCs w:val="28"/>
          <w:u w:color="000000"/>
          <w:bdr w:val="nil"/>
          <w:lang w:eastAsia="ru-RU"/>
        </w:rPr>
        <w:br/>
        <w:t>в Предприятии;</w:t>
      </w:r>
    </w:p>
    <w:p w:rsidR="00E46645" w:rsidRPr="00E46645" w:rsidRDefault="00E46645" w:rsidP="004A5CD8">
      <w:pPr>
        <w:numPr>
          <w:ilvl w:val="0"/>
          <w:numId w:val="25"/>
        </w:numPr>
        <w:pBdr>
          <w:top w:val="nil"/>
          <w:left w:val="nil"/>
          <w:bottom w:val="nil"/>
          <w:right w:val="nil"/>
          <w:between w:val="nil"/>
          <w:bar w:val="nil"/>
        </w:pBdr>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проводит оценку эффективности реализации антикоррупционных мер структурными подразделениями и работниками Предприятия;</w:t>
      </w:r>
    </w:p>
    <w:p w:rsidR="00E46645" w:rsidRPr="00E46645" w:rsidRDefault="00E46645" w:rsidP="004A5CD8">
      <w:pPr>
        <w:numPr>
          <w:ilvl w:val="0"/>
          <w:numId w:val="25"/>
        </w:numPr>
        <w:pBdr>
          <w:top w:val="nil"/>
          <w:left w:val="nil"/>
          <w:bottom w:val="nil"/>
          <w:right w:val="nil"/>
          <w:between w:val="nil"/>
          <w:bar w:val="nil"/>
        </w:pBdr>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заслушивает информацию структурных подразделений и работников Предприятия по вопросам противодействия коррупции;</w:t>
      </w:r>
    </w:p>
    <w:p w:rsidR="00E46645" w:rsidRPr="00E46645" w:rsidRDefault="00E46645" w:rsidP="004A5CD8">
      <w:pPr>
        <w:numPr>
          <w:ilvl w:val="0"/>
          <w:numId w:val="25"/>
        </w:numPr>
        <w:pBdr>
          <w:top w:val="nil"/>
          <w:left w:val="nil"/>
          <w:bottom w:val="nil"/>
          <w:right w:val="nil"/>
          <w:between w:val="nil"/>
          <w:bar w:val="nil"/>
        </w:pBdr>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вносит руководителю Предприятия рекомендации по устранению выявленных коррупционных рисков, повышению </w:t>
      </w:r>
      <w:proofErr w:type="gramStart"/>
      <w:r w:rsidRPr="00E46645">
        <w:rPr>
          <w:rFonts w:ascii="Times New Roman" w:eastAsia="Arial Unicode MS" w:hAnsi="Times New Roman" w:cs="Arial Unicode MS"/>
          <w:color w:val="000000"/>
          <w:sz w:val="28"/>
          <w:szCs w:val="28"/>
          <w:u w:color="000000"/>
          <w:bdr w:val="nil"/>
          <w:lang w:eastAsia="ru-RU"/>
        </w:rPr>
        <w:t>эффективности внутренних процессов организации деятельности Предприятия</w:t>
      </w:r>
      <w:proofErr w:type="gramEnd"/>
      <w:r w:rsidRPr="00E46645">
        <w:rPr>
          <w:rFonts w:ascii="Times New Roman" w:eastAsia="Arial Unicode MS" w:hAnsi="Times New Roman" w:cs="Arial Unicode MS"/>
          <w:color w:val="000000"/>
          <w:sz w:val="28"/>
          <w:szCs w:val="28"/>
          <w:u w:color="000000"/>
          <w:bdr w:val="nil"/>
          <w:lang w:eastAsia="ru-RU"/>
        </w:rPr>
        <w:t>;</w:t>
      </w:r>
    </w:p>
    <w:p w:rsidR="00E46645" w:rsidRPr="00E46645" w:rsidRDefault="00E46645" w:rsidP="004A5CD8">
      <w:pPr>
        <w:numPr>
          <w:ilvl w:val="0"/>
          <w:numId w:val="25"/>
        </w:numPr>
        <w:pBdr>
          <w:top w:val="nil"/>
          <w:left w:val="nil"/>
          <w:bottom w:val="nil"/>
          <w:right w:val="nil"/>
          <w:between w:val="nil"/>
          <w:bar w:val="nil"/>
        </w:pBdr>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в зависимости от специфики деятельности Предприятия осуществляет функции, связанные с вопросами </w:t>
      </w:r>
      <w:proofErr w:type="spellStart"/>
      <w:r w:rsidRPr="00E46645">
        <w:rPr>
          <w:rFonts w:ascii="Times New Roman" w:eastAsia="Arial Unicode MS" w:hAnsi="Times New Roman" w:cs="Arial Unicode MS"/>
          <w:color w:val="000000"/>
          <w:sz w:val="28"/>
          <w:szCs w:val="28"/>
          <w:u w:color="000000"/>
          <w:bdr w:val="nil"/>
          <w:lang w:eastAsia="ru-RU"/>
        </w:rPr>
        <w:t>комплаенс</w:t>
      </w:r>
      <w:proofErr w:type="spellEnd"/>
      <w:r w:rsidRPr="00E46645">
        <w:rPr>
          <w:rFonts w:ascii="Times New Roman" w:eastAsia="Arial Unicode MS" w:hAnsi="Times New Roman" w:cs="Arial Unicode MS"/>
          <w:color w:val="000000"/>
          <w:sz w:val="28"/>
          <w:szCs w:val="28"/>
          <w:u w:color="000000"/>
          <w:bdr w:val="nil"/>
          <w:lang w:eastAsia="ru-RU"/>
        </w:rPr>
        <w:t>, деловой этики, устойчивого развития, если такие функции не влияют на независимость и не создают конфликта интересов;</w:t>
      </w:r>
    </w:p>
    <w:p w:rsidR="00E46645" w:rsidRPr="00E46645" w:rsidRDefault="00E46645" w:rsidP="004A5CD8">
      <w:pPr>
        <w:numPr>
          <w:ilvl w:val="0"/>
          <w:numId w:val="27"/>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взаимодействует с уполномоченным органом по противодействию коррупции и государственными органами, субъектами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 общественными объединени</w:t>
      </w:r>
      <w:r w:rsidR="004A5CD8">
        <w:rPr>
          <w:rFonts w:ascii="Times New Roman" w:eastAsia="Arial Unicode MS" w:hAnsi="Times New Roman" w:cs="Arial Unicode MS"/>
          <w:color w:val="000000"/>
          <w:sz w:val="28"/>
          <w:szCs w:val="28"/>
          <w:u w:color="000000"/>
          <w:bdr w:val="nil"/>
          <w:lang w:eastAsia="ru-RU"/>
        </w:rPr>
        <w:t xml:space="preserve">ями, а также иными физическими </w:t>
      </w:r>
      <w:r w:rsidRPr="00E46645">
        <w:rPr>
          <w:rFonts w:ascii="Times New Roman" w:eastAsia="Arial Unicode MS" w:hAnsi="Times New Roman" w:cs="Arial Unicode MS"/>
          <w:color w:val="000000"/>
          <w:sz w:val="28"/>
          <w:szCs w:val="28"/>
          <w:u w:color="000000"/>
          <w:bdr w:val="nil"/>
          <w:lang w:eastAsia="ru-RU"/>
        </w:rPr>
        <w:t xml:space="preserve">и юридическими лицами. </w:t>
      </w:r>
    </w:p>
    <w:p w:rsidR="00E46645" w:rsidRPr="00E46645" w:rsidRDefault="00E46645" w:rsidP="004A5CD8">
      <w:pPr>
        <w:numPr>
          <w:ilvl w:val="0"/>
          <w:numId w:val="22"/>
        </w:numPr>
        <w:pBdr>
          <w:top w:val="nil"/>
          <w:left w:val="nil"/>
          <w:bottom w:val="nil"/>
          <w:right w:val="nil"/>
          <w:between w:val="nil"/>
          <w:bar w:val="nil"/>
        </w:pBdr>
        <w:tabs>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Решением наблюдательного совета (при его наличии) или иного независимого органа управления субъекта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 в случае отсутствия указанных органов, руководителем Предприятия осуществляется назначение руководителя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w:t>
      </w:r>
      <w:r w:rsidR="004A5CD8">
        <w:rPr>
          <w:rFonts w:ascii="Times New Roman" w:eastAsia="Arial Unicode MS" w:hAnsi="Times New Roman" w:cs="Arial Unicode MS"/>
          <w:color w:val="000000"/>
          <w:sz w:val="28"/>
          <w:szCs w:val="28"/>
          <w:u w:color="000000"/>
          <w:bdr w:val="nil"/>
          <w:lang w:eastAsia="ru-RU"/>
        </w:rPr>
        <w:t>плаенс-службы</w:t>
      </w:r>
      <w:proofErr w:type="spellEnd"/>
      <w:r w:rsidR="004A5CD8">
        <w:rPr>
          <w:rFonts w:ascii="Times New Roman" w:eastAsia="Arial Unicode MS" w:hAnsi="Times New Roman" w:cs="Arial Unicode MS"/>
          <w:color w:val="000000"/>
          <w:sz w:val="28"/>
          <w:szCs w:val="28"/>
          <w:u w:color="000000"/>
          <w:bdr w:val="nil"/>
          <w:lang w:eastAsia="ru-RU"/>
        </w:rPr>
        <w:t xml:space="preserve"> </w:t>
      </w:r>
      <w:r w:rsidRPr="00E46645">
        <w:rPr>
          <w:rFonts w:ascii="Times New Roman" w:eastAsia="Arial Unicode MS" w:hAnsi="Times New Roman" w:cs="Arial Unicode MS"/>
          <w:color w:val="000000"/>
          <w:sz w:val="28"/>
          <w:szCs w:val="28"/>
          <w:u w:color="000000"/>
          <w:bdr w:val="nil"/>
          <w:lang w:eastAsia="ru-RU"/>
        </w:rPr>
        <w:t>и определяется срок его полномочий, размер вознаграждения и условий оплаты труда.</w:t>
      </w:r>
    </w:p>
    <w:p w:rsidR="00E46645" w:rsidRPr="00E46645" w:rsidRDefault="00E46645" w:rsidP="004A5CD8">
      <w:pPr>
        <w:numPr>
          <w:ilvl w:val="0"/>
          <w:numId w:val="22"/>
        </w:numPr>
        <w:pBdr>
          <w:top w:val="nil"/>
          <w:left w:val="nil"/>
          <w:bottom w:val="nil"/>
          <w:right w:val="nil"/>
          <w:between w:val="nil"/>
          <w:bar w:val="nil"/>
        </w:pBdr>
        <w:tabs>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Руководитель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обеспечивает выполнение возложенных на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антикоррупционную</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комплаенс-службу</w:t>
      </w:r>
      <w:proofErr w:type="spellEnd"/>
      <w:r w:rsidRPr="00E46645">
        <w:rPr>
          <w:rFonts w:ascii="Times New Roman" w:eastAsia="Arial Unicode MS" w:hAnsi="Times New Roman" w:cs="Arial Unicode MS"/>
          <w:color w:val="000000"/>
          <w:sz w:val="28"/>
          <w:szCs w:val="28"/>
          <w:u w:color="000000"/>
          <w:bdr w:val="nil"/>
          <w:lang w:eastAsia="ru-RU"/>
        </w:rPr>
        <w:t xml:space="preserve"> задач.</w:t>
      </w:r>
    </w:p>
    <w:p w:rsidR="00E46645" w:rsidRPr="00E46645" w:rsidRDefault="00E46645" w:rsidP="004A5CD8">
      <w:pPr>
        <w:numPr>
          <w:ilvl w:val="0"/>
          <w:numId w:val="22"/>
        </w:numPr>
        <w:pBdr>
          <w:top w:val="nil"/>
          <w:left w:val="nil"/>
          <w:bottom w:val="nil"/>
          <w:right w:val="nil"/>
          <w:between w:val="nil"/>
          <w:bar w:val="nil"/>
        </w:pBdr>
        <w:tabs>
          <w:tab w:val="left" w:pos="1134"/>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lastRenderedPageBreak/>
        <w:t xml:space="preserve">Решением руководителя Предприятия по представлению руководителя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определяется структура, штатная численность (количественный состав), срок полномочий, порядок работы и иные условия оплаты труда работников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и осуществляется их назначение.</w:t>
      </w:r>
    </w:p>
    <w:p w:rsidR="00E46645" w:rsidRPr="00E46645" w:rsidRDefault="00E46645" w:rsidP="004A5CD8">
      <w:pPr>
        <w:numPr>
          <w:ilvl w:val="0"/>
          <w:numId w:val="22"/>
        </w:numPr>
        <w:pBdr>
          <w:top w:val="nil"/>
          <w:left w:val="nil"/>
          <w:bottom w:val="nil"/>
          <w:right w:val="nil"/>
          <w:between w:val="nil"/>
          <w:bar w:val="nil"/>
        </w:pBdr>
        <w:tabs>
          <w:tab w:val="left" w:pos="1134"/>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Функциональные обязанности, права и ответственность руководителя и работников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определяются должностными инструкциями либо документами, определяющими служебные права и обязанности работника, разрабатываемыми на основании Положения об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антикоррупционных</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комплаенс-службах</w:t>
      </w:r>
      <w:proofErr w:type="spellEnd"/>
      <w:r w:rsidRPr="00E46645">
        <w:rPr>
          <w:rFonts w:ascii="Times New Roman" w:eastAsia="Arial Unicode MS" w:hAnsi="Times New Roman" w:cs="Arial Unicode MS"/>
          <w:color w:val="000000"/>
          <w:sz w:val="28"/>
          <w:szCs w:val="28"/>
          <w:u w:color="000000"/>
          <w:bdr w:val="nil"/>
          <w:lang w:eastAsia="ru-RU"/>
        </w:rPr>
        <w:t xml:space="preserve"> и утверждаются руководителем Предприятия. </w:t>
      </w:r>
    </w:p>
    <w:p w:rsidR="00E46645" w:rsidRPr="00E46645" w:rsidRDefault="00E46645" w:rsidP="004A5CD8">
      <w:pPr>
        <w:numPr>
          <w:ilvl w:val="0"/>
          <w:numId w:val="22"/>
        </w:numPr>
        <w:pBdr>
          <w:top w:val="nil"/>
          <w:left w:val="nil"/>
          <w:bottom w:val="nil"/>
          <w:right w:val="nil"/>
          <w:between w:val="nil"/>
          <w:bar w:val="nil"/>
        </w:pBdr>
        <w:tabs>
          <w:tab w:val="left" w:pos="1134"/>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Руководитель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представляет наблюдательному совету (при его наличии) или иному независимому органу управления субъекта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 предложение по структуре и штатному расписанию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в случае отсутствия указанных органов, руководителю Предприятия. </w:t>
      </w:r>
    </w:p>
    <w:p w:rsidR="00E46645" w:rsidRPr="00E46645" w:rsidRDefault="00E46645" w:rsidP="004A5CD8">
      <w:pPr>
        <w:numPr>
          <w:ilvl w:val="0"/>
          <w:numId w:val="22"/>
        </w:numPr>
        <w:pBdr>
          <w:top w:val="nil"/>
          <w:left w:val="nil"/>
          <w:bottom w:val="nil"/>
          <w:right w:val="nil"/>
          <w:between w:val="nil"/>
          <w:bar w:val="nil"/>
        </w:pBdr>
        <w:tabs>
          <w:tab w:val="left" w:pos="1134"/>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Документы и запросы, направляемые от имени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в другие структурные подразделения Предприятия, ведомства и подведомственные организации по вопросам, входящим в компетенцию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подписываются руководителем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w:t>
      </w:r>
    </w:p>
    <w:p w:rsidR="00E46645" w:rsidRPr="00E46645" w:rsidRDefault="00E46645" w:rsidP="004A5CD8">
      <w:pPr>
        <w:numPr>
          <w:ilvl w:val="0"/>
          <w:numId w:val="22"/>
        </w:numPr>
        <w:pBdr>
          <w:top w:val="nil"/>
          <w:left w:val="nil"/>
          <w:bottom w:val="nil"/>
          <w:right w:val="nil"/>
          <w:between w:val="nil"/>
          <w:bar w:val="nil"/>
        </w:pBdr>
        <w:tabs>
          <w:tab w:val="left" w:pos="1134"/>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Руководителю и работникам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необходимо постоянно повышать профессиональную квалификацию путем участия в обучающих мероприятиях, проводимых уполномоченными органами </w:t>
      </w:r>
      <w:r w:rsidRPr="00E46645">
        <w:rPr>
          <w:rFonts w:ascii="Times New Roman" w:eastAsia="Arial Unicode MS" w:hAnsi="Times New Roman" w:cs="Arial Unicode MS"/>
          <w:color w:val="000000"/>
          <w:sz w:val="28"/>
          <w:szCs w:val="28"/>
          <w:u w:color="000000"/>
          <w:bdr w:val="nil"/>
          <w:lang w:eastAsia="ru-RU"/>
        </w:rPr>
        <w:br/>
        <w:t xml:space="preserve">и профессиональными организациями в области </w:t>
      </w:r>
      <w:proofErr w:type="spellStart"/>
      <w:r w:rsidRPr="00E46645">
        <w:rPr>
          <w:rFonts w:ascii="Times New Roman" w:eastAsia="Arial Unicode MS" w:hAnsi="Times New Roman" w:cs="Arial Unicode MS"/>
          <w:color w:val="000000"/>
          <w:sz w:val="28"/>
          <w:szCs w:val="28"/>
          <w:u w:color="000000"/>
          <w:bdr w:val="nil"/>
          <w:lang w:eastAsia="ru-RU"/>
        </w:rPr>
        <w:t>комплаенс</w:t>
      </w:r>
      <w:proofErr w:type="spellEnd"/>
      <w:r w:rsidRPr="00E46645">
        <w:rPr>
          <w:rFonts w:ascii="Times New Roman" w:eastAsia="Arial Unicode MS" w:hAnsi="Times New Roman" w:cs="Arial Unicode MS"/>
          <w:color w:val="000000"/>
          <w:sz w:val="28"/>
          <w:szCs w:val="28"/>
          <w:u w:color="000000"/>
          <w:bdr w:val="nil"/>
          <w:lang w:eastAsia="ru-RU"/>
        </w:rPr>
        <w:t>.</w:t>
      </w:r>
    </w:p>
    <w:p w:rsidR="00E46645" w:rsidRPr="00E46645" w:rsidRDefault="00E46645" w:rsidP="004A5CD8">
      <w:pPr>
        <w:numPr>
          <w:ilvl w:val="0"/>
          <w:numId w:val="28"/>
        </w:numPr>
        <w:pBdr>
          <w:top w:val="nil"/>
          <w:left w:val="nil"/>
          <w:bottom w:val="nil"/>
          <w:right w:val="nil"/>
          <w:between w:val="nil"/>
          <w:bar w:val="nil"/>
        </w:pBdr>
        <w:shd w:val="clear" w:color="auto" w:fill="FFFFFF"/>
        <w:tabs>
          <w:tab w:val="left" w:pos="1134"/>
          <w:tab w:val="left" w:pos="1418"/>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Антикоррупционнаякомплаенс-служба</w:t>
      </w:r>
      <w:proofErr w:type="spellEnd"/>
      <w:r w:rsidRPr="00E46645">
        <w:rPr>
          <w:rFonts w:ascii="Times New Roman" w:eastAsia="Arial Unicode MS" w:hAnsi="Times New Roman" w:cs="Arial Unicode MS"/>
          <w:color w:val="000000"/>
          <w:sz w:val="28"/>
          <w:szCs w:val="28"/>
          <w:u w:color="000000"/>
          <w:bdr w:val="nil"/>
          <w:lang w:eastAsia="ru-RU"/>
        </w:rPr>
        <w:t xml:space="preserve"> в рамках своей деятельности: </w:t>
      </w:r>
    </w:p>
    <w:p w:rsidR="00E46645" w:rsidRPr="00E46645" w:rsidRDefault="00E46645" w:rsidP="004A5CD8">
      <w:pPr>
        <w:numPr>
          <w:ilvl w:val="0"/>
          <w:numId w:val="30"/>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запрашивает и получает от структурных подразделений Предприятия информацию и материалы, </w:t>
      </w:r>
      <w:r w:rsidRPr="00E46645">
        <w:rPr>
          <w:rFonts w:ascii="Times New Roman" w:eastAsia="Arial Unicode MS" w:hAnsi="Times New Roman" w:cs="Arial Unicode MS"/>
          <w:spacing w:val="2"/>
          <w:sz w:val="28"/>
          <w:szCs w:val="28"/>
          <w:u w:color="000000"/>
          <w:bdr w:val="nil"/>
          <w:lang w:eastAsia="ru-RU"/>
        </w:rPr>
        <w:t>в том числе составляющие коммерческую и служебную тайну;</w:t>
      </w:r>
    </w:p>
    <w:p w:rsidR="00E46645" w:rsidRPr="00E46645" w:rsidRDefault="00E46645" w:rsidP="004A5CD8">
      <w:pPr>
        <w:numPr>
          <w:ilvl w:val="0"/>
          <w:numId w:val="30"/>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инициирует вынесение вопросов, относящихся к их компетенции, на рассмотрение </w:t>
      </w:r>
      <w:r w:rsidRPr="00E46645">
        <w:rPr>
          <w:rFonts w:ascii="Times New Roman" w:eastAsia="Arial Unicode MS" w:hAnsi="Times New Roman" w:cs="Arial Unicode MS"/>
          <w:color w:val="000000"/>
          <w:sz w:val="28"/>
          <w:szCs w:val="28"/>
          <w:u w:color="000000"/>
          <w:bdr w:val="nil"/>
          <w:lang w:eastAsia="ru-RU"/>
        </w:rPr>
        <w:t xml:space="preserve">наблюдательного совета (при его наличии) или иного независимого органа управления субъекта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 в случае отсутствия указанных органов, руководителю Предприятия</w:t>
      </w:r>
      <w:r w:rsidRPr="00E46645">
        <w:rPr>
          <w:rFonts w:ascii="Times New Roman" w:eastAsia="Arial Unicode MS" w:hAnsi="Times New Roman" w:cs="Arial Unicode MS"/>
          <w:color w:val="000000"/>
          <w:spacing w:val="2"/>
          <w:sz w:val="28"/>
          <w:szCs w:val="28"/>
          <w:u w:color="000000"/>
          <w:bdr w:val="nil"/>
          <w:lang w:eastAsia="ru-RU"/>
        </w:rPr>
        <w:t>;</w:t>
      </w:r>
    </w:p>
    <w:p w:rsidR="00E46645" w:rsidRPr="00E46645" w:rsidRDefault="00E46645" w:rsidP="004A5CD8">
      <w:pPr>
        <w:numPr>
          <w:ilvl w:val="0"/>
          <w:numId w:val="31"/>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проводит служебные проверки по поступающим сообщениям </w:t>
      </w:r>
      <w:r w:rsidRPr="00E46645">
        <w:rPr>
          <w:rFonts w:ascii="Times New Roman" w:eastAsia="Arial Unicode MS" w:hAnsi="Times New Roman" w:cs="Arial Unicode MS"/>
          <w:color w:val="000000"/>
          <w:spacing w:val="2"/>
          <w:sz w:val="28"/>
          <w:szCs w:val="28"/>
          <w:u w:color="000000"/>
          <w:bdr w:val="nil"/>
          <w:lang w:eastAsia="ru-RU"/>
        </w:rPr>
        <w:br/>
        <w:t>о возможных коррупционных правонарушениях или нарушениях законодательства Республики Казахстан о противодействии коррупции;</w:t>
      </w:r>
    </w:p>
    <w:p w:rsidR="00E46645" w:rsidRPr="00E46645" w:rsidRDefault="00E46645" w:rsidP="004A5CD8">
      <w:pPr>
        <w:numPr>
          <w:ilvl w:val="0"/>
          <w:numId w:val="31"/>
        </w:numPr>
        <w:pBdr>
          <w:top w:val="nil"/>
          <w:left w:val="nil"/>
          <w:bottom w:val="nil"/>
          <w:right w:val="nil"/>
          <w:between w:val="nil"/>
          <w:bar w:val="nil"/>
        </w:pBdr>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требует от руководителей и других работников Предприятия представления письменных объяснений в рамках служебных расследований;</w:t>
      </w:r>
    </w:p>
    <w:p w:rsidR="00E46645" w:rsidRPr="00E46645" w:rsidRDefault="00E46645" w:rsidP="004A5CD8">
      <w:pPr>
        <w:numPr>
          <w:ilvl w:val="0"/>
          <w:numId w:val="31"/>
        </w:numPr>
        <w:pBdr>
          <w:top w:val="nil"/>
          <w:left w:val="nil"/>
          <w:bottom w:val="nil"/>
          <w:right w:val="nil"/>
          <w:between w:val="nil"/>
          <w:bar w:val="nil"/>
        </w:pBdr>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разрабатывает предложения по совершенствованию антикоррупционного законодательства Республики </w:t>
      </w:r>
      <w:proofErr w:type="gramStart"/>
      <w:r w:rsidRPr="00E46645">
        <w:rPr>
          <w:rFonts w:ascii="Times New Roman" w:eastAsia="Arial Unicode MS" w:hAnsi="Times New Roman" w:cs="Arial Unicode MS"/>
          <w:color w:val="000000"/>
          <w:sz w:val="28"/>
          <w:szCs w:val="28"/>
          <w:u w:color="000000"/>
          <w:bdr w:val="nil"/>
          <w:lang w:eastAsia="ru-RU"/>
        </w:rPr>
        <w:t>Казахстан</w:t>
      </w:r>
      <w:proofErr w:type="gramEnd"/>
      <w:r w:rsidRPr="00E46645">
        <w:rPr>
          <w:rFonts w:ascii="Times New Roman" w:eastAsia="Arial Unicode MS" w:hAnsi="Times New Roman" w:cs="Arial Unicode MS"/>
          <w:color w:val="000000"/>
          <w:sz w:val="28"/>
          <w:szCs w:val="28"/>
          <w:u w:color="000000"/>
          <w:bdr w:val="nil"/>
          <w:lang w:eastAsia="ru-RU"/>
        </w:rPr>
        <w:t xml:space="preserve"> и направлять </w:t>
      </w:r>
      <w:r w:rsidRPr="00E46645">
        <w:rPr>
          <w:rFonts w:ascii="Times New Roman" w:eastAsia="Arial Unicode MS" w:hAnsi="Times New Roman" w:cs="Arial Unicode MS"/>
          <w:color w:val="000000"/>
          <w:sz w:val="28"/>
          <w:szCs w:val="28"/>
          <w:u w:color="000000"/>
          <w:bdr w:val="nil"/>
          <w:lang w:eastAsia="ru-RU"/>
        </w:rPr>
        <w:br/>
        <w:t xml:space="preserve">их уполномоченному органу по противодействию коррупции; </w:t>
      </w:r>
    </w:p>
    <w:p w:rsidR="00E46645" w:rsidRPr="00E46645" w:rsidRDefault="00E46645" w:rsidP="004A5CD8">
      <w:pPr>
        <w:numPr>
          <w:ilvl w:val="0"/>
          <w:numId w:val="31"/>
        </w:numPr>
        <w:pBdr>
          <w:top w:val="nil"/>
          <w:left w:val="nil"/>
          <w:bottom w:val="nil"/>
          <w:right w:val="nil"/>
          <w:between w:val="nil"/>
          <w:bar w:val="nil"/>
        </w:pBdr>
        <w:shd w:val="clear" w:color="auto" w:fill="FFFFFF"/>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участвует в разработке проектов внутренних документов </w:t>
      </w:r>
      <w:r w:rsidRPr="00E46645">
        <w:rPr>
          <w:rFonts w:ascii="Times New Roman" w:eastAsia="Arial Unicode MS" w:hAnsi="Times New Roman" w:cs="Arial Unicode MS"/>
          <w:color w:val="000000"/>
          <w:spacing w:val="2"/>
          <w:sz w:val="28"/>
          <w:szCs w:val="28"/>
          <w:u w:color="000000"/>
          <w:bdr w:val="nil"/>
          <w:lang w:eastAsia="ru-RU"/>
        </w:rPr>
        <w:br/>
        <w:t>в пределах своей компетенции;</w:t>
      </w:r>
    </w:p>
    <w:p w:rsidR="00E46645" w:rsidRPr="00E46645" w:rsidRDefault="00E46645" w:rsidP="004A5CD8">
      <w:pPr>
        <w:numPr>
          <w:ilvl w:val="0"/>
          <w:numId w:val="31"/>
        </w:numPr>
        <w:pBdr>
          <w:top w:val="nil"/>
          <w:left w:val="nil"/>
          <w:bottom w:val="nil"/>
          <w:right w:val="nil"/>
          <w:between w:val="nil"/>
          <w:bar w:val="nil"/>
        </w:pBdr>
        <w:tabs>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lastRenderedPageBreak/>
        <w:t xml:space="preserve"> создает каналы информирования для сообщения работниками Предприятия о фактах</w:t>
      </w:r>
      <w:r w:rsidRPr="00E46645">
        <w:rPr>
          <w:rFonts w:ascii="Times New Roman" w:eastAsia="Arial Unicode MS" w:hAnsi="Times New Roman" w:cs="Arial Unicode MS"/>
          <w:color w:val="000000"/>
          <w:spacing w:val="2"/>
          <w:sz w:val="28"/>
          <w:szCs w:val="28"/>
          <w:u w:color="000000"/>
          <w:bdr w:val="nil"/>
          <w:lang w:eastAsia="ru-RU"/>
        </w:rPr>
        <w:t xml:space="preserve"> наличия или потенциальной возможности нарушения антикоррупционного законодательства в Предприятии, либо внесения </w:t>
      </w:r>
      <w:r w:rsidRPr="00E46645">
        <w:rPr>
          <w:rFonts w:ascii="Times New Roman" w:eastAsia="Arial Unicode MS" w:hAnsi="Times New Roman" w:cs="Arial Unicode MS"/>
          <w:color w:val="000000"/>
          <w:sz w:val="28"/>
          <w:szCs w:val="28"/>
          <w:u w:color="000000"/>
          <w:bdr w:val="nil"/>
          <w:lang w:eastAsia="ru-RU"/>
        </w:rPr>
        <w:t>предложенийпоповышению эффективности</w:t>
      </w:r>
      <w:r w:rsidRPr="00E46645">
        <w:rPr>
          <w:rFonts w:ascii="Times New Roman" w:eastAsia="Arial Unicode MS" w:hAnsi="Times New Roman" w:cs="Arial Unicode MS"/>
          <w:color w:val="000000"/>
          <w:spacing w:val="2"/>
          <w:sz w:val="28"/>
          <w:szCs w:val="28"/>
          <w:u w:color="000000"/>
          <w:bdr w:val="nil"/>
          <w:lang w:eastAsia="ru-RU"/>
        </w:rPr>
        <w:t>мер по противодействию коррупции в Предприятии;</w:t>
      </w:r>
    </w:p>
    <w:p w:rsidR="00E46645" w:rsidRPr="00E46645" w:rsidRDefault="00E46645" w:rsidP="004A5CD8">
      <w:pPr>
        <w:numPr>
          <w:ilvl w:val="0"/>
          <w:numId w:val="12"/>
        </w:numPr>
        <w:pBdr>
          <w:top w:val="nil"/>
          <w:left w:val="nil"/>
          <w:bottom w:val="nil"/>
          <w:right w:val="nil"/>
          <w:between w:val="nil"/>
          <w:bar w:val="nil"/>
        </w:pBdr>
        <w:tabs>
          <w:tab w:val="left" w:pos="1134"/>
          <w:tab w:val="left" w:pos="1276"/>
        </w:tabs>
        <w:spacing w:after="0" w:line="240" w:lineRule="auto"/>
        <w:ind w:left="0" w:firstLine="567"/>
        <w:jc w:val="both"/>
        <w:rPr>
          <w:rFonts w:ascii="Times New Roman" w:eastAsia="Times New Roman" w:hAnsi="Times New Roman" w:cs="Times New Roman"/>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При осуществлении своей деятельности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антикоррупционнаякомплаенс-служба</w:t>
      </w:r>
      <w:proofErr w:type="spellEnd"/>
      <w:r w:rsidRPr="00E46645">
        <w:rPr>
          <w:rFonts w:ascii="Times New Roman" w:eastAsia="Arial Unicode MS" w:hAnsi="Times New Roman" w:cs="Arial Unicode MS"/>
          <w:color w:val="000000"/>
          <w:sz w:val="28"/>
          <w:szCs w:val="28"/>
          <w:u w:color="000000"/>
          <w:bdr w:val="nil"/>
          <w:lang w:eastAsia="ru-RU"/>
        </w:rPr>
        <w:t xml:space="preserve">: </w:t>
      </w:r>
    </w:p>
    <w:p w:rsidR="00E46645" w:rsidRPr="00E46645" w:rsidRDefault="00E46645" w:rsidP="004A5CD8">
      <w:pPr>
        <w:numPr>
          <w:ilvl w:val="0"/>
          <w:numId w:val="34"/>
        </w:numPr>
        <w:pBdr>
          <w:top w:val="nil"/>
          <w:left w:val="nil"/>
          <w:bottom w:val="nil"/>
          <w:right w:val="nil"/>
          <w:between w:val="nil"/>
          <w:bar w:val="nil"/>
        </w:pBdr>
        <w:shd w:val="clear" w:color="auto" w:fill="FFFFFF"/>
        <w:tabs>
          <w:tab w:val="left" w:pos="1134"/>
          <w:tab w:val="left" w:pos="1276"/>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соблюдает конфиденциальность информации о Предприятии и его аффилированных лицах, инсайдерской информации, ставшей известной в период осуществления функций </w:t>
      </w:r>
      <w:proofErr w:type="spellStart"/>
      <w:r w:rsidRPr="00E46645">
        <w:rPr>
          <w:rFonts w:ascii="Times New Roman" w:eastAsia="Arial Unicode MS" w:hAnsi="Times New Roman" w:cs="Arial Unicode MS"/>
          <w:color w:val="000000"/>
          <w:spacing w:val="2"/>
          <w:sz w:val="28"/>
          <w:szCs w:val="28"/>
          <w:u w:color="000000"/>
          <w:bdr w:val="nil"/>
          <w:lang w:eastAsia="ru-RU"/>
        </w:rPr>
        <w:t>антикоррупционного</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w:t>
      </w:r>
      <w:proofErr w:type="spellStart"/>
      <w:r w:rsidRPr="00E46645">
        <w:rPr>
          <w:rFonts w:ascii="Times New Roman" w:eastAsia="Arial Unicode MS" w:hAnsi="Times New Roman" w:cs="Arial Unicode MS"/>
          <w:color w:val="000000"/>
          <w:spacing w:val="2"/>
          <w:sz w:val="28"/>
          <w:szCs w:val="28"/>
          <w:u w:color="000000"/>
          <w:bdr w:val="nil"/>
          <w:lang w:eastAsia="ru-RU"/>
        </w:rPr>
        <w:t>комплаенса</w:t>
      </w:r>
      <w:proofErr w:type="spellEnd"/>
      <w:r w:rsidRPr="00E46645">
        <w:rPr>
          <w:rFonts w:ascii="Times New Roman" w:eastAsia="Arial Unicode MS" w:hAnsi="Times New Roman" w:cs="Arial Unicode MS"/>
          <w:color w:val="000000"/>
          <w:spacing w:val="2"/>
          <w:sz w:val="28"/>
          <w:szCs w:val="28"/>
          <w:u w:color="000000"/>
          <w:bdr w:val="nil"/>
          <w:lang w:eastAsia="ru-RU"/>
        </w:rPr>
        <w:t xml:space="preserve">, если в ней не содержатся данные о готовящемся и (или) совершенном коррупционном правонарушении; </w:t>
      </w:r>
    </w:p>
    <w:p w:rsidR="00E46645" w:rsidRPr="00E46645" w:rsidRDefault="00E46645" w:rsidP="004A5CD8">
      <w:pPr>
        <w:numPr>
          <w:ilvl w:val="0"/>
          <w:numId w:val="34"/>
        </w:numPr>
        <w:pBdr>
          <w:top w:val="nil"/>
          <w:left w:val="nil"/>
          <w:bottom w:val="nil"/>
          <w:right w:val="nil"/>
          <w:between w:val="nil"/>
          <w:bar w:val="nil"/>
        </w:pBdr>
        <w:shd w:val="clear" w:color="auto" w:fill="FFFFFF"/>
        <w:tabs>
          <w:tab w:val="left" w:pos="1134"/>
          <w:tab w:val="left" w:pos="1276"/>
        </w:tabs>
        <w:spacing w:after="0" w:line="240" w:lineRule="auto"/>
        <w:ind w:left="0" w:firstLine="567"/>
        <w:jc w:val="both"/>
        <w:rPr>
          <w:rFonts w:ascii="Times New Roman" w:eastAsia="Arial Unicode MS" w:hAnsi="Times New Roman" w:cs="Arial Unicode MS"/>
          <w:b/>
          <w:bCs/>
          <w:i/>
          <w:iC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обеспечивает конфиденциальность лиц, обратившихся </w:t>
      </w:r>
      <w:r w:rsidRPr="00E46645">
        <w:rPr>
          <w:rFonts w:ascii="Times New Roman" w:eastAsia="Arial Unicode MS" w:hAnsi="Times New Roman" w:cs="Arial Unicode MS"/>
          <w:color w:val="000000"/>
          <w:spacing w:val="2"/>
          <w:sz w:val="28"/>
          <w:szCs w:val="28"/>
          <w:u w:color="000000"/>
          <w:bdr w:val="nil"/>
          <w:lang w:eastAsia="ru-RU"/>
        </w:rPr>
        <w:br/>
        <w:t>по предполагаемым или фактическим фактам коррупции, нарушений корпоративного кодекса этики и иных внутренних документов</w:t>
      </w:r>
      <w:r w:rsidRPr="00E46645">
        <w:rPr>
          <w:rFonts w:ascii="Times New Roman" w:eastAsia="Arial Unicode MS" w:hAnsi="Times New Roman" w:cs="Arial Unicode MS"/>
          <w:color w:val="000000"/>
          <w:spacing w:val="2"/>
          <w:sz w:val="28"/>
          <w:szCs w:val="28"/>
          <w:u w:color="000000"/>
          <w:bdr w:val="nil"/>
          <w:lang w:eastAsia="ru-RU"/>
        </w:rPr>
        <w:br/>
        <w:t>по вопросам противодействия коррупции в Предприятии;</w:t>
      </w:r>
    </w:p>
    <w:p w:rsidR="00E46645" w:rsidRPr="00E46645" w:rsidRDefault="00E46645" w:rsidP="004A5CD8">
      <w:pPr>
        <w:numPr>
          <w:ilvl w:val="0"/>
          <w:numId w:val="35"/>
        </w:numPr>
        <w:pBdr>
          <w:top w:val="nil"/>
          <w:left w:val="nil"/>
          <w:bottom w:val="nil"/>
          <w:right w:val="nil"/>
          <w:between w:val="nil"/>
          <w:bar w:val="nil"/>
        </w:pBdr>
        <w:shd w:val="clear" w:color="auto" w:fill="FFFFFF"/>
        <w:tabs>
          <w:tab w:val="left" w:pos="567"/>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своевременно информирует </w:t>
      </w:r>
      <w:r w:rsidRPr="00E46645">
        <w:rPr>
          <w:rFonts w:ascii="Times New Roman" w:eastAsia="Arial Unicode MS" w:hAnsi="Times New Roman" w:cs="Arial Unicode MS"/>
          <w:color w:val="000000"/>
          <w:sz w:val="28"/>
          <w:szCs w:val="28"/>
          <w:u w:color="000000"/>
          <w:bdr w:val="nil"/>
          <w:lang w:eastAsia="ru-RU"/>
        </w:rPr>
        <w:t xml:space="preserve">наблюдательный совет (при его наличии) или иной независимый орган управления субъекта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 а в случае отсутствия указанных органов, руководителя Предприятия</w:t>
      </w:r>
      <w:r w:rsidRPr="00E46645">
        <w:rPr>
          <w:rFonts w:ascii="Times New Roman" w:eastAsia="Arial Unicode MS" w:hAnsi="Times New Roman" w:cs="Arial Unicode MS"/>
          <w:color w:val="000000"/>
          <w:spacing w:val="2"/>
          <w:sz w:val="28"/>
          <w:szCs w:val="28"/>
          <w:u w:color="000000"/>
          <w:bdr w:val="nil"/>
          <w:lang w:eastAsia="ru-RU"/>
        </w:rPr>
        <w:t xml:space="preserve"> о любых ситуациях, связанных с наличием или потенциальной возможностью нарушения антикоррупционного законодательства; </w:t>
      </w:r>
    </w:p>
    <w:p w:rsidR="00E46645" w:rsidRPr="00E46645" w:rsidRDefault="00E46645" w:rsidP="004A5CD8">
      <w:pPr>
        <w:numPr>
          <w:ilvl w:val="0"/>
          <w:numId w:val="35"/>
        </w:numPr>
        <w:pBdr>
          <w:top w:val="nil"/>
          <w:left w:val="nil"/>
          <w:bottom w:val="nil"/>
          <w:right w:val="nil"/>
          <w:between w:val="nil"/>
          <w:bar w:val="nil"/>
        </w:pBdr>
        <w:shd w:val="clear" w:color="auto" w:fill="FFFFFF"/>
        <w:tabs>
          <w:tab w:val="left" w:pos="567"/>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pacing w:val="2"/>
          <w:sz w:val="28"/>
          <w:szCs w:val="28"/>
          <w:u w:color="000000"/>
          <w:bdr w:val="nil"/>
          <w:lang w:eastAsia="ru-RU"/>
        </w:rPr>
        <w:t xml:space="preserve"> доводит до сведения уполномоченного органа по противодействию коррупции о ставших известными случаях готовящихся, совершаемых </w:t>
      </w:r>
      <w:r w:rsidRPr="00E46645">
        <w:rPr>
          <w:rFonts w:ascii="Times New Roman" w:eastAsia="Arial Unicode MS" w:hAnsi="Times New Roman" w:cs="Arial Unicode MS"/>
          <w:color w:val="000000"/>
          <w:spacing w:val="2"/>
          <w:sz w:val="28"/>
          <w:szCs w:val="28"/>
          <w:u w:color="000000"/>
          <w:bdr w:val="nil"/>
          <w:lang w:eastAsia="ru-RU"/>
        </w:rPr>
        <w:br/>
        <w:t>или совершенных коррупционных правонарушений;</w:t>
      </w:r>
    </w:p>
    <w:p w:rsidR="00E46645" w:rsidRPr="00E46645" w:rsidRDefault="00E46645" w:rsidP="004A5CD8">
      <w:pPr>
        <w:numPr>
          <w:ilvl w:val="0"/>
          <w:numId w:val="35"/>
        </w:numPr>
        <w:pBdr>
          <w:top w:val="nil"/>
          <w:left w:val="nil"/>
          <w:bottom w:val="nil"/>
          <w:right w:val="nil"/>
          <w:between w:val="nil"/>
          <w:bar w:val="nil"/>
        </w:pBdr>
        <w:shd w:val="clear" w:color="auto" w:fill="FFFFFF"/>
        <w:tabs>
          <w:tab w:val="left" w:pos="567"/>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не препятствует установленному режиму работы субъекта </w:t>
      </w:r>
      <w:proofErr w:type="spellStart"/>
      <w:r w:rsidRPr="00E46645">
        <w:rPr>
          <w:rFonts w:ascii="Times New Roman" w:eastAsia="Arial Unicode MS" w:hAnsi="Times New Roman" w:cs="Arial Unicode MS"/>
          <w:color w:val="000000"/>
          <w:sz w:val="28"/>
          <w:szCs w:val="28"/>
          <w:u w:color="000000"/>
          <w:bdr w:val="nil"/>
          <w:lang w:eastAsia="ru-RU"/>
        </w:rPr>
        <w:t>квазигосударственного</w:t>
      </w:r>
      <w:proofErr w:type="spellEnd"/>
      <w:r w:rsidRPr="00E46645">
        <w:rPr>
          <w:rFonts w:ascii="Times New Roman" w:eastAsia="Arial Unicode MS" w:hAnsi="Times New Roman" w:cs="Arial Unicode MS"/>
          <w:color w:val="000000"/>
          <w:sz w:val="28"/>
          <w:szCs w:val="28"/>
          <w:u w:color="000000"/>
          <w:bdr w:val="nil"/>
          <w:lang w:eastAsia="ru-RU"/>
        </w:rPr>
        <w:t xml:space="preserve"> сектора;</w:t>
      </w:r>
    </w:p>
    <w:p w:rsidR="00E46645" w:rsidRPr="00E46645" w:rsidRDefault="00E46645" w:rsidP="004A5CD8">
      <w:pPr>
        <w:numPr>
          <w:ilvl w:val="0"/>
          <w:numId w:val="35"/>
        </w:numPr>
        <w:pBdr>
          <w:top w:val="nil"/>
          <w:left w:val="nil"/>
          <w:bottom w:val="nil"/>
          <w:right w:val="nil"/>
          <w:between w:val="nil"/>
          <w:bar w:val="nil"/>
        </w:pBdr>
        <w:shd w:val="clear" w:color="auto" w:fill="FFFFFF"/>
        <w:tabs>
          <w:tab w:val="left" w:pos="567"/>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соблюдает служебную и профессиональную этики.</w:t>
      </w:r>
    </w:p>
    <w:p w:rsidR="00E46645" w:rsidRPr="00E46645" w:rsidRDefault="00E46645" w:rsidP="004A5CD8">
      <w:pPr>
        <w:numPr>
          <w:ilvl w:val="0"/>
          <w:numId w:val="12"/>
        </w:numPr>
        <w:pBdr>
          <w:top w:val="nil"/>
          <w:left w:val="nil"/>
          <w:bottom w:val="nil"/>
          <w:right w:val="nil"/>
          <w:between w:val="nil"/>
          <w:bar w:val="nil"/>
        </w:pBdr>
        <w:shd w:val="clear" w:color="auto" w:fill="FFFFFF"/>
        <w:tabs>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Работники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не должны:</w:t>
      </w:r>
    </w:p>
    <w:p w:rsidR="00E46645" w:rsidRPr="00E46645" w:rsidRDefault="00E46645" w:rsidP="004A5CD8">
      <w:pPr>
        <w:numPr>
          <w:ilvl w:val="0"/>
          <w:numId w:val="37"/>
        </w:numPr>
        <w:pBdr>
          <w:top w:val="nil"/>
          <w:left w:val="nil"/>
          <w:bottom w:val="nil"/>
          <w:right w:val="nil"/>
          <w:between w:val="nil"/>
          <w:bar w:val="nil"/>
        </w:pBdr>
        <w:shd w:val="clear" w:color="auto" w:fill="FFFFFF"/>
        <w:tabs>
          <w:tab w:val="left" w:pos="1134"/>
          <w:tab w:val="left" w:pos="1276"/>
          <w:tab w:val="left" w:pos="1418"/>
        </w:tabs>
        <w:spacing w:after="0" w:line="240" w:lineRule="auto"/>
        <w:ind w:left="0"/>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участвовать в проверках процессов, в которых они участвовали </w:t>
      </w:r>
      <w:r w:rsidRPr="00E46645">
        <w:rPr>
          <w:rFonts w:ascii="Times New Roman" w:eastAsia="Arial Unicode MS" w:hAnsi="Times New Roman" w:cs="Arial Unicode MS"/>
          <w:color w:val="000000"/>
          <w:sz w:val="28"/>
          <w:szCs w:val="28"/>
          <w:u w:color="000000"/>
          <w:bdr w:val="nil"/>
          <w:lang w:eastAsia="ru-RU"/>
        </w:rPr>
        <w:br/>
        <w:t>в течение предшествующих трех лет;</w:t>
      </w:r>
    </w:p>
    <w:p w:rsidR="00E46645" w:rsidRPr="00E46645" w:rsidRDefault="00E46645" w:rsidP="004A5CD8">
      <w:pPr>
        <w:numPr>
          <w:ilvl w:val="0"/>
          <w:numId w:val="37"/>
        </w:numPr>
        <w:pBdr>
          <w:top w:val="nil"/>
          <w:left w:val="nil"/>
          <w:bottom w:val="nil"/>
          <w:right w:val="nil"/>
          <w:between w:val="nil"/>
          <w:bar w:val="nil"/>
        </w:pBdr>
        <w:shd w:val="clear" w:color="auto" w:fill="FFFFFF"/>
        <w:tabs>
          <w:tab w:val="left" w:pos="1134"/>
          <w:tab w:val="left" w:pos="1276"/>
          <w:tab w:val="left" w:pos="1418"/>
        </w:tabs>
        <w:spacing w:after="0" w:line="240" w:lineRule="auto"/>
        <w:ind w:left="0"/>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участвовать в деятельности, которая могла бы нанести ущерб беспристрастности проверки или восприниматься как наносящая такой ущерб;</w:t>
      </w:r>
    </w:p>
    <w:p w:rsidR="00E46645" w:rsidRPr="00E46645" w:rsidRDefault="00E46645" w:rsidP="004A5CD8">
      <w:pPr>
        <w:numPr>
          <w:ilvl w:val="0"/>
          <w:numId w:val="37"/>
        </w:numPr>
        <w:pBdr>
          <w:top w:val="nil"/>
          <w:left w:val="nil"/>
          <w:bottom w:val="nil"/>
          <w:right w:val="nil"/>
          <w:between w:val="nil"/>
          <w:bar w:val="nil"/>
        </w:pBdr>
        <w:shd w:val="clear" w:color="auto" w:fill="FFFFFF"/>
        <w:tabs>
          <w:tab w:val="left" w:pos="1134"/>
          <w:tab w:val="left" w:pos="1276"/>
          <w:tab w:val="left" w:pos="1418"/>
        </w:tabs>
        <w:spacing w:after="0" w:line="240" w:lineRule="auto"/>
        <w:ind w:left="0"/>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использовать конфиденциальную информацию в личных интересах;</w:t>
      </w:r>
    </w:p>
    <w:p w:rsidR="00E46645" w:rsidRPr="00E46645" w:rsidRDefault="00E46645" w:rsidP="004A5CD8">
      <w:pPr>
        <w:numPr>
          <w:ilvl w:val="0"/>
          <w:numId w:val="37"/>
        </w:numPr>
        <w:pBdr>
          <w:top w:val="nil"/>
          <w:left w:val="nil"/>
          <w:bottom w:val="nil"/>
          <w:right w:val="nil"/>
          <w:between w:val="nil"/>
          <w:bar w:val="nil"/>
        </w:pBdr>
        <w:shd w:val="clear" w:color="auto" w:fill="FFFFFF"/>
        <w:tabs>
          <w:tab w:val="left" w:pos="1134"/>
          <w:tab w:val="left" w:pos="1276"/>
          <w:tab w:val="left" w:pos="1418"/>
        </w:tabs>
        <w:spacing w:after="0" w:line="240" w:lineRule="auto"/>
        <w:ind w:left="0"/>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нарушать нормы деловой этики;</w:t>
      </w:r>
    </w:p>
    <w:p w:rsidR="00E46645" w:rsidRPr="00E46645" w:rsidRDefault="00E46645" w:rsidP="004A5CD8">
      <w:pPr>
        <w:numPr>
          <w:ilvl w:val="0"/>
          <w:numId w:val="37"/>
        </w:numPr>
        <w:pBdr>
          <w:top w:val="nil"/>
          <w:left w:val="nil"/>
          <w:bottom w:val="nil"/>
          <w:right w:val="nil"/>
          <w:between w:val="nil"/>
          <w:bar w:val="nil"/>
        </w:pBdr>
        <w:shd w:val="clear" w:color="auto" w:fill="FFFFFF"/>
        <w:tabs>
          <w:tab w:val="left" w:pos="1134"/>
          <w:tab w:val="left" w:pos="1276"/>
          <w:tab w:val="left" w:pos="1418"/>
        </w:tabs>
        <w:spacing w:after="0" w:line="240" w:lineRule="auto"/>
        <w:ind w:left="0"/>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принимать подарки и пользоваться услугами, в результате которых может быть нанесен ущерб независимости, объективности </w:t>
      </w:r>
      <w:r w:rsidRPr="00E46645">
        <w:rPr>
          <w:rFonts w:ascii="Times New Roman" w:eastAsia="Arial Unicode MS" w:hAnsi="Times New Roman" w:cs="Arial Unicode MS"/>
          <w:color w:val="000000"/>
          <w:sz w:val="28"/>
          <w:szCs w:val="28"/>
          <w:u w:color="000000"/>
          <w:bdr w:val="nil"/>
          <w:lang w:eastAsia="ru-RU"/>
        </w:rPr>
        <w:br/>
        <w:t xml:space="preserve">и беспристрастности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либо которые могут восприниматься как наносящие такой ущерб;</w:t>
      </w:r>
    </w:p>
    <w:p w:rsidR="00E46645" w:rsidRPr="00E46645" w:rsidRDefault="00E46645" w:rsidP="004A5CD8">
      <w:pPr>
        <w:numPr>
          <w:ilvl w:val="0"/>
          <w:numId w:val="37"/>
        </w:numPr>
        <w:pBdr>
          <w:top w:val="nil"/>
          <w:left w:val="nil"/>
          <w:bottom w:val="nil"/>
          <w:right w:val="nil"/>
          <w:between w:val="nil"/>
          <w:bar w:val="nil"/>
        </w:pBdr>
        <w:shd w:val="clear" w:color="auto" w:fill="FFFFFF"/>
        <w:tabs>
          <w:tab w:val="left" w:pos="1134"/>
          <w:tab w:val="left" w:pos="1276"/>
          <w:tab w:val="left" w:pos="1418"/>
        </w:tabs>
        <w:spacing w:after="0" w:line="240" w:lineRule="auto"/>
        <w:ind w:left="0"/>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принимать участие в проверках, служебных расследованиях и других мероприятиях, которые могут привести к конфликту интересов. </w:t>
      </w:r>
    </w:p>
    <w:p w:rsidR="00E46645" w:rsidRPr="00E46645" w:rsidRDefault="00E46645" w:rsidP="004A5CD8">
      <w:pPr>
        <w:numPr>
          <w:ilvl w:val="0"/>
          <w:numId w:val="16"/>
        </w:numPr>
        <w:pBdr>
          <w:top w:val="nil"/>
          <w:left w:val="nil"/>
          <w:bottom w:val="nil"/>
          <w:right w:val="nil"/>
          <w:between w:val="nil"/>
          <w:bar w:val="nil"/>
        </w:pBdr>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Руководству Предприятия необходимо: </w:t>
      </w:r>
    </w:p>
    <w:p w:rsidR="00E46645" w:rsidRPr="00E46645" w:rsidRDefault="00E46645" w:rsidP="004A5CD8">
      <w:pPr>
        <w:numPr>
          <w:ilvl w:val="0"/>
          <w:numId w:val="39"/>
        </w:numPr>
        <w:pBdr>
          <w:top w:val="nil"/>
          <w:left w:val="nil"/>
          <w:bottom w:val="nil"/>
          <w:right w:val="nil"/>
          <w:between w:val="nil"/>
          <w:bar w:val="nil"/>
        </w:pBdr>
        <w:tabs>
          <w:tab w:val="left" w:pos="567"/>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lastRenderedPageBreak/>
        <w:t xml:space="preserve"> способствовать созданию эффективной среды для осуществления деятельности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оказывать содействие </w:t>
      </w:r>
      <w:r w:rsidRPr="00E46645">
        <w:rPr>
          <w:rFonts w:ascii="Times New Roman" w:eastAsia="Arial Unicode MS" w:hAnsi="Times New Roman" w:cs="Arial Unicode MS"/>
          <w:color w:val="000000"/>
          <w:sz w:val="28"/>
          <w:szCs w:val="28"/>
          <w:u w:color="000000"/>
          <w:bdr w:val="nil"/>
          <w:lang w:eastAsia="ru-RU"/>
        </w:rPr>
        <w:br/>
        <w:t>в выполнении ее цели, задач, функций и обязанностей, в реализации прав;</w:t>
      </w:r>
    </w:p>
    <w:p w:rsidR="00E46645" w:rsidRPr="00E46645" w:rsidRDefault="00E46645" w:rsidP="004A5CD8">
      <w:pPr>
        <w:numPr>
          <w:ilvl w:val="0"/>
          <w:numId w:val="39"/>
        </w:numPr>
        <w:pBdr>
          <w:top w:val="nil"/>
          <w:left w:val="nil"/>
          <w:bottom w:val="nil"/>
          <w:right w:val="nil"/>
          <w:between w:val="nil"/>
          <w:bar w:val="nil"/>
        </w:pBdr>
        <w:tabs>
          <w:tab w:val="left" w:pos="567"/>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осуществлять административное (организационно-техническое) обеспечение деятельности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в том числе обеспечивать необходимыми для ее деятельности возможностями, активами </w:t>
      </w:r>
      <w:r w:rsidRPr="00E46645">
        <w:rPr>
          <w:rFonts w:ascii="Times New Roman" w:eastAsia="Arial Unicode MS" w:hAnsi="Times New Roman" w:cs="Arial Unicode MS"/>
          <w:color w:val="000000"/>
          <w:sz w:val="28"/>
          <w:szCs w:val="28"/>
          <w:u w:color="000000"/>
          <w:bdr w:val="nil"/>
          <w:lang w:eastAsia="ru-RU"/>
        </w:rPr>
        <w:br/>
        <w:t xml:space="preserve">и ресурсами, включая, информационные системы и приложения (доступы </w:t>
      </w:r>
      <w:r w:rsidRPr="00E46645">
        <w:rPr>
          <w:rFonts w:ascii="Times New Roman" w:eastAsia="Arial Unicode MS" w:hAnsi="Times New Roman" w:cs="Arial Unicode MS"/>
          <w:color w:val="000000"/>
          <w:sz w:val="28"/>
          <w:szCs w:val="28"/>
          <w:u w:color="000000"/>
          <w:bdr w:val="nil"/>
          <w:lang w:eastAsia="ru-RU"/>
        </w:rPr>
        <w:br/>
        <w:t>к необходимым базам данных) и иными товарами, работами, услугами;</w:t>
      </w:r>
    </w:p>
    <w:p w:rsidR="00E46645" w:rsidRPr="00E46645" w:rsidRDefault="00E46645" w:rsidP="004A5CD8">
      <w:pPr>
        <w:numPr>
          <w:ilvl w:val="0"/>
          <w:numId w:val="39"/>
        </w:numPr>
        <w:pBdr>
          <w:top w:val="nil"/>
          <w:left w:val="nil"/>
          <w:bottom w:val="nil"/>
          <w:right w:val="nil"/>
          <w:between w:val="nil"/>
          <w:bar w:val="nil"/>
        </w:pBdr>
        <w:tabs>
          <w:tab w:val="left" w:pos="567"/>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предоставлять руководителю и работникам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возможности обучения и сертификации по вопросам деятельности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социальных и коммуникационных навыков и компетенций.</w:t>
      </w:r>
    </w:p>
    <w:p w:rsidR="00E46645" w:rsidRPr="00E46645" w:rsidRDefault="00E46645" w:rsidP="004A5CD8">
      <w:pPr>
        <w:numPr>
          <w:ilvl w:val="0"/>
          <w:numId w:val="22"/>
        </w:numPr>
        <w:pBdr>
          <w:top w:val="nil"/>
          <w:left w:val="nil"/>
          <w:bottom w:val="nil"/>
          <w:right w:val="nil"/>
          <w:between w:val="nil"/>
          <w:bar w:val="nil"/>
        </w:pBdr>
        <w:tabs>
          <w:tab w:val="left" w:pos="1134"/>
          <w:tab w:val="left" w:pos="1418"/>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Взаимодействие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w:t>
      </w:r>
      <w:r w:rsidRPr="00E46645">
        <w:rPr>
          <w:rFonts w:ascii="Times New Roman" w:eastAsia="Arial Unicode MS" w:hAnsi="Times New Roman" w:cs="Arial Unicode MS"/>
          <w:color w:val="000000"/>
          <w:sz w:val="28"/>
          <w:szCs w:val="28"/>
          <w:u w:color="000000"/>
          <w:bdr w:val="nil"/>
          <w:lang w:eastAsia="ru-RU"/>
        </w:rPr>
        <w:br/>
        <w:t>со структурными подразделениями Предприятия строится на основе взаимной вежливости и корректности в работе.</w:t>
      </w:r>
    </w:p>
    <w:p w:rsidR="00E46645" w:rsidRPr="00E46645" w:rsidRDefault="00E46645" w:rsidP="004A5CD8">
      <w:pPr>
        <w:numPr>
          <w:ilvl w:val="0"/>
          <w:numId w:val="22"/>
        </w:numPr>
        <w:pBdr>
          <w:top w:val="nil"/>
          <w:left w:val="nil"/>
          <w:bottom w:val="nil"/>
          <w:right w:val="nil"/>
          <w:between w:val="nil"/>
          <w:bar w:val="nil"/>
        </w:pBdr>
        <w:tabs>
          <w:tab w:val="left" w:pos="1134"/>
          <w:tab w:val="left" w:pos="1418"/>
        </w:tabs>
        <w:spacing w:after="0" w:line="240" w:lineRule="auto"/>
        <w:ind w:left="0" w:firstLine="567"/>
        <w:jc w:val="both"/>
        <w:rPr>
          <w:rFonts w:ascii="Times New Roman" w:eastAsia="Arial Unicode MS" w:hAnsi="Times New Roman" w:cs="Times New Roman"/>
          <w:color w:val="000000"/>
          <w:sz w:val="28"/>
          <w:szCs w:val="28"/>
          <w:u w:color="000000"/>
          <w:bdr w:val="nil"/>
          <w:lang w:eastAsia="ru-RU"/>
        </w:rPr>
      </w:pPr>
      <w:r w:rsidRPr="00E46645">
        <w:rPr>
          <w:rFonts w:ascii="Times New Roman" w:eastAsia="Arial Unicode MS" w:hAnsi="Times New Roman" w:cs="Times New Roman"/>
          <w:color w:val="000000"/>
          <w:sz w:val="28"/>
          <w:szCs w:val="28"/>
          <w:u w:color="000000"/>
          <w:bdr w:val="nil"/>
          <w:lang w:eastAsia="ru-RU"/>
        </w:rPr>
        <w:t xml:space="preserve">Работники структурных подразделений Предприятия оказывают </w:t>
      </w:r>
      <w:proofErr w:type="spellStart"/>
      <w:r w:rsidRPr="00E46645">
        <w:rPr>
          <w:rFonts w:ascii="Times New Roman" w:eastAsia="Arial Unicode MS" w:hAnsi="Times New Roman" w:cs="Times New Roman"/>
          <w:color w:val="000000"/>
          <w:sz w:val="28"/>
          <w:szCs w:val="28"/>
          <w:u w:color="000000"/>
          <w:bdr w:val="nil"/>
          <w:lang w:eastAsia="ru-RU"/>
        </w:rPr>
        <w:t>антикоррупционнойкомплаенс-службе</w:t>
      </w:r>
      <w:proofErr w:type="spellEnd"/>
      <w:r w:rsidRPr="00E46645">
        <w:rPr>
          <w:rFonts w:ascii="Times New Roman" w:eastAsia="Arial Unicode MS" w:hAnsi="Times New Roman" w:cs="Times New Roman"/>
          <w:color w:val="000000"/>
          <w:sz w:val="28"/>
          <w:szCs w:val="28"/>
          <w:u w:color="000000"/>
          <w:bdr w:val="nil"/>
          <w:lang w:eastAsia="ru-RU"/>
        </w:rPr>
        <w:t xml:space="preserve"> содействие путем:</w:t>
      </w:r>
    </w:p>
    <w:p w:rsidR="00E46645" w:rsidRPr="00E46645" w:rsidRDefault="00E46645" w:rsidP="004A5CD8">
      <w:pPr>
        <w:numPr>
          <w:ilvl w:val="0"/>
          <w:numId w:val="41"/>
        </w:numPr>
        <w:pBdr>
          <w:top w:val="nil"/>
          <w:left w:val="nil"/>
          <w:bottom w:val="nil"/>
          <w:right w:val="nil"/>
          <w:between w:val="nil"/>
          <w:bar w:val="nil"/>
        </w:pBdr>
        <w:tabs>
          <w:tab w:val="left" w:pos="567"/>
          <w:tab w:val="left" w:pos="709"/>
          <w:tab w:val="left" w:pos="1418"/>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предоставления документов и информации, необходимой для осуществления задач и функций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антикоррупционной</w:t>
      </w:r>
      <w:proofErr w:type="spellEnd"/>
      <w:r w:rsidRPr="00E46645">
        <w:rPr>
          <w:rFonts w:ascii="Times New Roman" w:eastAsia="Arial Unicode MS" w:hAnsi="Times New Roman" w:cs="Arial Unicode MS"/>
          <w:color w:val="000000"/>
          <w:sz w:val="28"/>
          <w:szCs w:val="28"/>
          <w:u w:color="000000"/>
          <w:bdr w:val="nil"/>
          <w:lang w:eastAsia="ru-RU"/>
        </w:rPr>
        <w:t xml:space="preserve"> </w:t>
      </w:r>
      <w:proofErr w:type="spellStart"/>
      <w:r w:rsidRPr="00E46645">
        <w:rPr>
          <w:rFonts w:ascii="Times New Roman" w:eastAsia="Arial Unicode MS" w:hAnsi="Times New Roman" w:cs="Arial Unicode MS"/>
          <w:color w:val="000000"/>
          <w:sz w:val="28"/>
          <w:szCs w:val="28"/>
          <w:u w:color="000000"/>
          <w:bdr w:val="nil"/>
          <w:lang w:eastAsia="ru-RU"/>
        </w:rPr>
        <w:t>комплаенс-службы</w:t>
      </w:r>
      <w:proofErr w:type="spellEnd"/>
      <w:r w:rsidRPr="00E46645">
        <w:rPr>
          <w:rFonts w:ascii="Times New Roman" w:eastAsia="Arial Unicode MS" w:hAnsi="Times New Roman" w:cs="Arial Unicode MS"/>
          <w:color w:val="000000"/>
          <w:sz w:val="28"/>
          <w:szCs w:val="28"/>
          <w:u w:color="000000"/>
          <w:bdr w:val="nil"/>
          <w:lang w:eastAsia="ru-RU"/>
        </w:rPr>
        <w:t xml:space="preserve">, </w:t>
      </w:r>
      <w:r w:rsidRPr="00E46645">
        <w:rPr>
          <w:rFonts w:ascii="Times New Roman" w:eastAsia="Times New Roman" w:hAnsi="Times New Roman" w:cs="Times New Roman"/>
          <w:color w:val="000000"/>
          <w:sz w:val="28"/>
          <w:szCs w:val="28"/>
          <w:u w:color="000000"/>
          <w:bdr w:val="nil"/>
          <w:lang w:eastAsia="ru-RU"/>
        </w:rPr>
        <w:br/>
        <w:t>с учетом особенностей</w:t>
      </w:r>
      <w:r w:rsidRPr="00E46645">
        <w:rPr>
          <w:rFonts w:ascii="Times New Roman" w:eastAsia="Arial Unicode MS" w:hAnsi="Times New Roman" w:cs="Arial Unicode MS"/>
          <w:color w:val="000000"/>
          <w:sz w:val="28"/>
          <w:szCs w:val="28"/>
          <w:u w:color="000000"/>
          <w:bdr w:val="nil"/>
          <w:lang w:eastAsia="ru-RU"/>
        </w:rPr>
        <w:t>, установленных подпунктом 1) пункта 14 настоящего Положения;</w:t>
      </w:r>
    </w:p>
    <w:p w:rsidR="00E46645" w:rsidRPr="00E46645" w:rsidRDefault="00E46645" w:rsidP="004A5CD8">
      <w:pPr>
        <w:numPr>
          <w:ilvl w:val="0"/>
          <w:numId w:val="41"/>
        </w:numPr>
        <w:pBdr>
          <w:top w:val="nil"/>
          <w:left w:val="nil"/>
          <w:bottom w:val="nil"/>
          <w:right w:val="nil"/>
          <w:between w:val="nil"/>
          <w:bar w:val="nil"/>
        </w:pBdr>
        <w:tabs>
          <w:tab w:val="left" w:pos="567"/>
          <w:tab w:val="left" w:pos="709"/>
          <w:tab w:val="left" w:pos="1418"/>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объективного обсуждения выявленных рисков и нарушений;</w:t>
      </w:r>
    </w:p>
    <w:p w:rsidR="00E46645" w:rsidRPr="00E46645" w:rsidRDefault="00E46645" w:rsidP="004A5CD8">
      <w:pPr>
        <w:numPr>
          <w:ilvl w:val="0"/>
          <w:numId w:val="41"/>
        </w:numPr>
        <w:pBdr>
          <w:top w:val="nil"/>
          <w:left w:val="nil"/>
          <w:bottom w:val="nil"/>
          <w:right w:val="nil"/>
          <w:between w:val="nil"/>
          <w:bar w:val="nil"/>
        </w:pBdr>
        <w:tabs>
          <w:tab w:val="left" w:pos="567"/>
          <w:tab w:val="left" w:pos="709"/>
          <w:tab w:val="left" w:pos="1418"/>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 xml:space="preserve"> совместного решения возникающих вопросов и проблем.</w:t>
      </w:r>
    </w:p>
    <w:p w:rsidR="00E46645" w:rsidRPr="00E46645" w:rsidRDefault="00E46645" w:rsidP="004A5CD8">
      <w:pPr>
        <w:pBdr>
          <w:top w:val="nil"/>
          <w:left w:val="nil"/>
          <w:bottom w:val="nil"/>
          <w:right w:val="nil"/>
          <w:between w:val="nil"/>
          <w:bar w:val="nil"/>
        </w:pBdr>
        <w:tabs>
          <w:tab w:val="left" w:pos="1276"/>
        </w:tabs>
        <w:spacing w:after="0" w:line="240" w:lineRule="auto"/>
        <w:ind w:firstLine="567"/>
        <w:jc w:val="both"/>
        <w:rPr>
          <w:rFonts w:ascii="Times New Roman" w:eastAsia="Arial Unicode MS" w:hAnsi="Times New Roman" w:cs="Arial Unicode MS"/>
          <w:color w:val="000000"/>
          <w:sz w:val="28"/>
          <w:szCs w:val="28"/>
          <w:u w:color="000000"/>
          <w:bdr w:val="nil"/>
          <w:lang w:eastAsia="ru-RU"/>
        </w:rPr>
      </w:pPr>
    </w:p>
    <w:p w:rsidR="00E46645" w:rsidRPr="00E46645" w:rsidRDefault="00E46645" w:rsidP="004A5CD8">
      <w:pPr>
        <w:pBdr>
          <w:top w:val="nil"/>
          <w:left w:val="nil"/>
          <w:bottom w:val="nil"/>
          <w:right w:val="nil"/>
          <w:between w:val="nil"/>
          <w:bar w:val="nil"/>
        </w:pBdr>
        <w:tabs>
          <w:tab w:val="left" w:pos="1276"/>
        </w:tabs>
        <w:spacing w:after="0" w:line="240" w:lineRule="auto"/>
        <w:ind w:firstLine="567"/>
        <w:jc w:val="center"/>
        <w:rPr>
          <w:rFonts w:ascii="Times New Roman" w:eastAsia="Arial Unicode MS" w:hAnsi="Times New Roman" w:cs="Arial Unicode MS"/>
          <w:b/>
          <w:bCs/>
          <w:color w:val="000000"/>
          <w:sz w:val="28"/>
          <w:szCs w:val="28"/>
          <w:u w:color="000000"/>
          <w:bdr w:val="nil"/>
          <w:lang w:eastAsia="ru-RU"/>
        </w:rPr>
      </w:pPr>
      <w:r w:rsidRPr="00E46645">
        <w:rPr>
          <w:rFonts w:ascii="Times New Roman" w:eastAsia="Arial Unicode MS" w:hAnsi="Times New Roman" w:cs="Arial Unicode MS"/>
          <w:b/>
          <w:bCs/>
          <w:color w:val="000000"/>
          <w:sz w:val="28"/>
          <w:szCs w:val="28"/>
          <w:u w:color="000000"/>
          <w:bdr w:val="nil"/>
          <w:lang w:eastAsia="ru-RU"/>
        </w:rPr>
        <w:t xml:space="preserve">Глава 3. Отчетность </w:t>
      </w:r>
      <w:proofErr w:type="spellStart"/>
      <w:r w:rsidRPr="00E46645">
        <w:rPr>
          <w:rFonts w:ascii="Times New Roman" w:eastAsia="Arial Unicode MS" w:hAnsi="Times New Roman" w:cs="Arial Unicode MS"/>
          <w:b/>
          <w:bCs/>
          <w:color w:val="000000"/>
          <w:sz w:val="28"/>
          <w:szCs w:val="28"/>
          <w:u w:color="000000"/>
          <w:bdr w:val="nil"/>
          <w:lang w:eastAsia="ru-RU"/>
        </w:rPr>
        <w:t>антикоррупционныхкомплаенс-служб</w:t>
      </w:r>
      <w:proofErr w:type="spellEnd"/>
    </w:p>
    <w:p w:rsidR="00E46645" w:rsidRPr="00E46645" w:rsidRDefault="00E46645" w:rsidP="004A5CD8">
      <w:pPr>
        <w:pBdr>
          <w:top w:val="nil"/>
          <w:left w:val="nil"/>
          <w:bottom w:val="nil"/>
          <w:right w:val="nil"/>
          <w:between w:val="nil"/>
          <w:bar w:val="nil"/>
        </w:pBdr>
        <w:tabs>
          <w:tab w:val="left" w:pos="1276"/>
        </w:tabs>
        <w:spacing w:after="0" w:line="240" w:lineRule="auto"/>
        <w:ind w:firstLine="567"/>
        <w:jc w:val="both"/>
        <w:rPr>
          <w:rFonts w:ascii="Times New Roman" w:eastAsia="Arial Unicode MS" w:hAnsi="Times New Roman" w:cs="Arial Unicode MS"/>
          <w:color w:val="000000"/>
          <w:sz w:val="28"/>
          <w:szCs w:val="28"/>
          <w:u w:color="000000"/>
          <w:bdr w:val="nil"/>
          <w:lang w:eastAsia="ru-RU"/>
        </w:rPr>
      </w:pPr>
    </w:p>
    <w:p w:rsidR="00E46645" w:rsidRPr="00E46645" w:rsidRDefault="00E46645" w:rsidP="004A5CD8">
      <w:pPr>
        <w:numPr>
          <w:ilvl w:val="0"/>
          <w:numId w:val="12"/>
        </w:numPr>
        <w:pBdr>
          <w:top w:val="nil"/>
          <w:left w:val="nil"/>
          <w:bottom w:val="nil"/>
          <w:right w:val="nil"/>
          <w:between w:val="nil"/>
          <w:bar w:val="nil"/>
        </w:pBdr>
        <w:tabs>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Антикоррупционнаякомплаенс-служба</w:t>
      </w:r>
      <w:proofErr w:type="spellEnd"/>
      <w:r w:rsidRPr="00E46645">
        <w:rPr>
          <w:rFonts w:ascii="Times New Roman" w:eastAsia="Arial Unicode MS" w:hAnsi="Times New Roman" w:cs="Arial Unicode MS"/>
          <w:color w:val="000000"/>
          <w:sz w:val="28"/>
          <w:szCs w:val="28"/>
          <w:u w:color="000000"/>
          <w:bdr w:val="nil"/>
          <w:lang w:eastAsia="ru-RU"/>
        </w:rPr>
        <w:t xml:space="preserve"> ежеквартально направляет информацию по принятым антикоррупционным мерам в Предприятии в уполномоченный орган по противодействию коррупции.</w:t>
      </w:r>
    </w:p>
    <w:p w:rsidR="00E46645" w:rsidRPr="00E46645" w:rsidRDefault="00E46645" w:rsidP="004A5CD8">
      <w:pPr>
        <w:pBdr>
          <w:top w:val="nil"/>
          <w:left w:val="nil"/>
          <w:bottom w:val="nil"/>
          <w:right w:val="nil"/>
          <w:between w:val="nil"/>
          <w:bar w:val="nil"/>
        </w:pBdr>
        <w:tabs>
          <w:tab w:val="left" w:pos="709"/>
        </w:tabs>
        <w:spacing w:after="0" w:line="240" w:lineRule="auto"/>
        <w:ind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ab/>
        <w:t xml:space="preserve">По запросу уполномоченного органа по противодействию коррупции направляется дополнительная информация по принятым антикоррупционным мерам в Предприятии. </w:t>
      </w:r>
    </w:p>
    <w:p w:rsidR="00E46645" w:rsidRPr="00E46645" w:rsidRDefault="00E46645" w:rsidP="004A5CD8">
      <w:pPr>
        <w:numPr>
          <w:ilvl w:val="0"/>
          <w:numId w:val="12"/>
        </w:numPr>
        <w:pBdr>
          <w:top w:val="nil"/>
          <w:left w:val="nil"/>
          <w:bottom w:val="nil"/>
          <w:right w:val="nil"/>
          <w:between w:val="nil"/>
          <w:bar w:val="nil"/>
        </w:pBdr>
        <w:tabs>
          <w:tab w:val="left" w:pos="1134"/>
        </w:tabs>
        <w:spacing w:after="0" w:line="240" w:lineRule="auto"/>
        <w:ind w:left="0" w:firstLine="567"/>
        <w:jc w:val="both"/>
        <w:rPr>
          <w:rFonts w:ascii="Times New Roman" w:eastAsia="Arial Unicode MS" w:hAnsi="Times New Roman" w:cs="Arial Unicode MS"/>
          <w:color w:val="000000"/>
          <w:sz w:val="28"/>
          <w:szCs w:val="28"/>
          <w:u w:color="000000"/>
          <w:bdr w:val="nil"/>
          <w:lang w:eastAsia="ru-RU"/>
        </w:rPr>
      </w:pP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Антикоррупционнаякомплаенс-служба</w:t>
      </w:r>
      <w:proofErr w:type="spellEnd"/>
      <w:r w:rsidRPr="00E46645">
        <w:rPr>
          <w:rFonts w:ascii="Times New Roman" w:eastAsia="Arial Unicode MS" w:hAnsi="Times New Roman" w:cs="Arial Unicode MS"/>
          <w:color w:val="000000"/>
          <w:sz w:val="28"/>
          <w:szCs w:val="28"/>
          <w:u w:color="000000"/>
          <w:bdr w:val="nil"/>
          <w:lang w:eastAsia="ru-RU"/>
        </w:rPr>
        <w:t xml:space="preserve"> периодически отчитывается перед наблюдательным советом (при его наличии) </w:t>
      </w:r>
      <w:r w:rsidRPr="00E46645">
        <w:rPr>
          <w:rFonts w:ascii="Times New Roman" w:eastAsia="Times New Roman" w:hAnsi="Times New Roman" w:cs="Times New Roman"/>
          <w:color w:val="000000"/>
          <w:sz w:val="28"/>
          <w:szCs w:val="28"/>
          <w:u w:color="000000"/>
          <w:bdr w:val="nil"/>
          <w:lang w:eastAsia="ru-RU"/>
        </w:rPr>
        <w:br/>
        <w:t xml:space="preserve">или иным независимым органом управления субъекта </w:t>
      </w:r>
      <w:proofErr w:type="spellStart"/>
      <w:r w:rsidRPr="00E46645">
        <w:rPr>
          <w:rFonts w:ascii="Times New Roman" w:eastAsia="Times New Roman" w:hAnsi="Times New Roman" w:cs="Times New Roman"/>
          <w:color w:val="000000"/>
          <w:sz w:val="28"/>
          <w:szCs w:val="28"/>
          <w:u w:color="000000"/>
          <w:bdr w:val="nil"/>
          <w:lang w:eastAsia="ru-RU"/>
        </w:rPr>
        <w:t>квазигосударственного</w:t>
      </w:r>
      <w:proofErr w:type="spellEnd"/>
      <w:r w:rsidRPr="00E46645">
        <w:rPr>
          <w:rFonts w:ascii="Times New Roman" w:eastAsia="Times New Roman" w:hAnsi="Times New Roman" w:cs="Times New Roman"/>
          <w:color w:val="000000"/>
          <w:sz w:val="28"/>
          <w:szCs w:val="28"/>
          <w:u w:color="000000"/>
          <w:bdr w:val="nil"/>
          <w:lang w:eastAsia="ru-RU"/>
        </w:rPr>
        <w:t xml:space="preserve"> сектора</w:t>
      </w:r>
      <w:r w:rsidRPr="00E46645">
        <w:rPr>
          <w:rFonts w:ascii="Times New Roman" w:eastAsia="Arial Unicode MS" w:hAnsi="Times New Roman" w:cs="Arial Unicode MS"/>
          <w:color w:val="000000"/>
          <w:sz w:val="28"/>
          <w:szCs w:val="28"/>
          <w:u w:color="000000"/>
          <w:bdr w:val="nil"/>
          <w:lang w:eastAsia="ru-RU"/>
        </w:rPr>
        <w:t>, определенного законодательством Республики Казахстан, а в случае отсутствия указанных органов, перед руководителем Предприятия.</w:t>
      </w:r>
    </w:p>
    <w:p w:rsidR="00E46645" w:rsidRPr="00E46645" w:rsidRDefault="00E46645" w:rsidP="004A5CD8">
      <w:pPr>
        <w:pBdr>
          <w:top w:val="nil"/>
          <w:left w:val="nil"/>
          <w:bottom w:val="nil"/>
          <w:right w:val="nil"/>
          <w:between w:val="nil"/>
          <w:bar w:val="nil"/>
        </w:pBdr>
        <w:tabs>
          <w:tab w:val="left" w:pos="709"/>
          <w:tab w:val="left" w:pos="1134"/>
        </w:tabs>
        <w:spacing w:after="0" w:line="240" w:lineRule="auto"/>
        <w:ind w:firstLine="567"/>
        <w:jc w:val="both"/>
        <w:rPr>
          <w:rFonts w:ascii="Times New Roman" w:eastAsia="Arial Unicode MS" w:hAnsi="Times New Roman" w:cs="Arial Unicode MS"/>
          <w:color w:val="000000"/>
          <w:sz w:val="28"/>
          <w:szCs w:val="28"/>
          <w:u w:color="000000"/>
          <w:bdr w:val="nil"/>
          <w:lang w:eastAsia="ru-RU"/>
        </w:rPr>
      </w:pPr>
      <w:r w:rsidRPr="00E46645">
        <w:rPr>
          <w:rFonts w:ascii="Times New Roman" w:eastAsia="Arial Unicode MS" w:hAnsi="Times New Roman" w:cs="Arial Unicode MS"/>
          <w:color w:val="000000"/>
          <w:sz w:val="28"/>
          <w:szCs w:val="28"/>
          <w:u w:color="000000"/>
          <w:bdr w:val="nil"/>
          <w:lang w:eastAsia="ru-RU"/>
        </w:rPr>
        <w:tab/>
        <w:t xml:space="preserve">При возникновении возможных коррупционных правонарушений </w:t>
      </w:r>
      <w:r w:rsidRPr="00E46645">
        <w:rPr>
          <w:rFonts w:ascii="Times New Roman" w:eastAsia="Arial Unicode MS" w:hAnsi="Times New Roman" w:cs="Arial Unicode MS"/>
          <w:color w:val="000000"/>
          <w:sz w:val="28"/>
          <w:szCs w:val="28"/>
          <w:u w:color="000000"/>
          <w:bdr w:val="nil"/>
          <w:lang w:eastAsia="ru-RU"/>
        </w:rPr>
        <w:br/>
        <w:t xml:space="preserve">со стороны руководителя Предприятия </w:t>
      </w:r>
      <w:proofErr w:type="spellStart"/>
      <w:r w:rsidRPr="00E46645">
        <w:rPr>
          <w:rFonts w:ascii="Times New Roman" w:eastAsia="Arial Unicode MS" w:hAnsi="Times New Roman" w:cs="Arial Unicode MS"/>
          <w:color w:val="000000"/>
          <w:sz w:val="28"/>
          <w:szCs w:val="28"/>
          <w:u w:color="000000"/>
          <w:bdr w:val="nil"/>
          <w:lang w:eastAsia="ru-RU"/>
        </w:rPr>
        <w:t>антикоррупционнаякомплаенс-служба</w:t>
      </w:r>
      <w:proofErr w:type="spellEnd"/>
      <w:r w:rsidRPr="00E46645">
        <w:rPr>
          <w:rFonts w:ascii="Times New Roman" w:eastAsia="Arial Unicode MS" w:hAnsi="Times New Roman" w:cs="Arial Unicode MS"/>
          <w:color w:val="000000"/>
          <w:sz w:val="28"/>
          <w:szCs w:val="28"/>
          <w:u w:color="000000"/>
          <w:bdr w:val="nil"/>
          <w:lang w:eastAsia="ru-RU"/>
        </w:rPr>
        <w:t xml:space="preserve"> обращается в уполномоченные государственные органы согласно пункту 1 статьи 24 Закона.</w:t>
      </w:r>
    </w:p>
    <w:p w:rsidR="00E46645" w:rsidRPr="00E46645" w:rsidRDefault="00E46645" w:rsidP="004A5CD8">
      <w:pPr>
        <w:pBdr>
          <w:top w:val="nil"/>
          <w:left w:val="nil"/>
          <w:bottom w:val="nil"/>
          <w:right w:val="nil"/>
          <w:between w:val="nil"/>
          <w:bar w:val="nil"/>
        </w:pBdr>
        <w:tabs>
          <w:tab w:val="left" w:pos="1134"/>
        </w:tabs>
        <w:spacing w:after="0" w:line="240" w:lineRule="auto"/>
        <w:ind w:firstLine="567"/>
        <w:jc w:val="both"/>
        <w:rPr>
          <w:rFonts w:ascii="Times New Roman" w:eastAsia="Arial Unicode MS" w:hAnsi="Times New Roman" w:cs="Arial Unicode MS"/>
          <w:color w:val="000000"/>
          <w:sz w:val="28"/>
          <w:szCs w:val="28"/>
          <w:u w:color="000000"/>
          <w:bdr w:val="nil"/>
          <w:lang w:eastAsia="ru-RU"/>
        </w:rPr>
      </w:pPr>
    </w:p>
    <w:p w:rsidR="00840867" w:rsidRPr="00840867" w:rsidRDefault="00840867" w:rsidP="00E46645">
      <w:pPr>
        <w:spacing w:after="0" w:line="240" w:lineRule="auto"/>
        <w:jc w:val="center"/>
      </w:pPr>
    </w:p>
    <w:sectPr w:rsidR="00840867" w:rsidRPr="00840867" w:rsidSect="008866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50A"/>
    <w:multiLevelType w:val="hybridMultilevel"/>
    <w:tmpl w:val="4C2ED78E"/>
    <w:styleLink w:val="51"/>
    <w:lvl w:ilvl="0" w:tplc="B5D67416">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31E78E4">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97E8F02">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9029B94">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5968518">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5E430A">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DE946E">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30036BE">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90AC334">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58A05AF"/>
    <w:multiLevelType w:val="hybridMultilevel"/>
    <w:tmpl w:val="5B764000"/>
    <w:styleLink w:val="81"/>
    <w:lvl w:ilvl="0" w:tplc="B6520038">
      <w:start w:val="1"/>
      <w:numFmt w:val="decimal"/>
      <w:lvlText w:val="%1)"/>
      <w:lvlJc w:val="left"/>
      <w:pPr>
        <w:tabs>
          <w:tab w:val="left" w:pos="567"/>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DB38785C">
      <w:start w:val="1"/>
      <w:numFmt w:val="lowerLetter"/>
      <w:lvlText w:val="%2."/>
      <w:lvlJc w:val="left"/>
      <w:pPr>
        <w:tabs>
          <w:tab w:val="left" w:pos="567"/>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BCC20BB8">
      <w:start w:val="1"/>
      <w:numFmt w:val="lowerRoman"/>
      <w:lvlText w:val="%3."/>
      <w:lvlJc w:val="left"/>
      <w:pPr>
        <w:tabs>
          <w:tab w:val="left" w:pos="567"/>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E1F2BB4C">
      <w:start w:val="1"/>
      <w:numFmt w:val="decimal"/>
      <w:lvlText w:val="%4."/>
      <w:lvlJc w:val="left"/>
      <w:pPr>
        <w:tabs>
          <w:tab w:val="left" w:pos="567"/>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C422FD10">
      <w:start w:val="1"/>
      <w:numFmt w:val="lowerLetter"/>
      <w:lvlText w:val="%5."/>
      <w:lvlJc w:val="left"/>
      <w:pPr>
        <w:tabs>
          <w:tab w:val="left" w:pos="567"/>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194E055A">
      <w:start w:val="1"/>
      <w:numFmt w:val="lowerRoman"/>
      <w:lvlText w:val="%6."/>
      <w:lvlJc w:val="left"/>
      <w:pPr>
        <w:tabs>
          <w:tab w:val="left" w:pos="567"/>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B0AC64AA">
      <w:start w:val="1"/>
      <w:numFmt w:val="decimal"/>
      <w:lvlText w:val="%7."/>
      <w:lvlJc w:val="left"/>
      <w:pPr>
        <w:tabs>
          <w:tab w:val="left" w:pos="567"/>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3738E21A">
      <w:start w:val="1"/>
      <w:numFmt w:val="lowerLetter"/>
      <w:lvlText w:val="%8."/>
      <w:lvlJc w:val="left"/>
      <w:pPr>
        <w:tabs>
          <w:tab w:val="left" w:pos="567"/>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A468D518">
      <w:start w:val="1"/>
      <w:numFmt w:val="lowerRoman"/>
      <w:lvlText w:val="%9."/>
      <w:lvlJc w:val="left"/>
      <w:pPr>
        <w:tabs>
          <w:tab w:val="left" w:pos="567"/>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6D50B73"/>
    <w:multiLevelType w:val="hybridMultilevel"/>
    <w:tmpl w:val="8C9A7FF4"/>
    <w:numStyleLink w:val="4"/>
  </w:abstractNum>
  <w:abstractNum w:abstractNumId="3">
    <w:nsid w:val="1AE74E32"/>
    <w:multiLevelType w:val="hybridMultilevel"/>
    <w:tmpl w:val="E640A436"/>
    <w:styleLink w:val="31"/>
    <w:lvl w:ilvl="0" w:tplc="A5ECC880">
      <w:start w:val="1"/>
      <w:numFmt w:val="decimal"/>
      <w:lvlText w:val="%1)"/>
      <w:lvlJc w:val="left"/>
      <w:pPr>
        <w:ind w:left="720" w:hanging="360"/>
      </w:pPr>
      <w:rPr>
        <w:rFonts w:hint="default"/>
      </w:rPr>
    </w:lvl>
    <w:lvl w:ilvl="1" w:tplc="A5ECC88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05B84"/>
    <w:multiLevelType w:val="hybridMultilevel"/>
    <w:tmpl w:val="48DEC484"/>
    <w:styleLink w:val="21"/>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1754D39"/>
    <w:multiLevelType w:val="hybridMultilevel"/>
    <w:tmpl w:val="B058B7BE"/>
    <w:styleLink w:val="3"/>
    <w:lvl w:ilvl="0" w:tplc="929250B0">
      <w:start w:val="1"/>
      <w:numFmt w:val="decimal"/>
      <w:lvlText w:val="%1)"/>
      <w:lvlJc w:val="left"/>
      <w:pPr>
        <w:tabs>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F968CD42">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4EC3744">
      <w:start w:val="1"/>
      <w:numFmt w:val="lowerRoman"/>
      <w:lvlText w:val="%3."/>
      <w:lvlJc w:val="left"/>
      <w:pPr>
        <w:tabs>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B5949E82">
      <w:start w:val="1"/>
      <w:numFmt w:val="decimal"/>
      <w:lvlText w:val="%4."/>
      <w:lvlJc w:val="left"/>
      <w:pPr>
        <w:tabs>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937EBDFA">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BB8C69CC">
      <w:start w:val="1"/>
      <w:numFmt w:val="lowerRoman"/>
      <w:lvlText w:val="%6."/>
      <w:lvlJc w:val="left"/>
      <w:pPr>
        <w:tabs>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53381C76">
      <w:start w:val="1"/>
      <w:numFmt w:val="decimal"/>
      <w:lvlText w:val="%7."/>
      <w:lvlJc w:val="left"/>
      <w:pPr>
        <w:tabs>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1A243838">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3B6897F6">
      <w:start w:val="1"/>
      <w:numFmt w:val="lowerRoman"/>
      <w:lvlText w:val="%9."/>
      <w:lvlJc w:val="left"/>
      <w:pPr>
        <w:tabs>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72275F3"/>
    <w:multiLevelType w:val="hybridMultilevel"/>
    <w:tmpl w:val="7BEA6436"/>
    <w:styleLink w:val="10"/>
    <w:lvl w:ilvl="0" w:tplc="ED6E4E10">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8847F20">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DC40D06">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768F490">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AF85378">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D7E5662">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A3CD736">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1CEA132">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E3E235A">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28046053"/>
    <w:multiLevelType w:val="hybridMultilevel"/>
    <w:tmpl w:val="77BE4E8A"/>
    <w:lvl w:ilvl="0" w:tplc="6AB2D008">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C0007F"/>
    <w:multiLevelType w:val="hybridMultilevel"/>
    <w:tmpl w:val="739C83A0"/>
    <w:styleLink w:val="12"/>
    <w:lvl w:ilvl="0" w:tplc="5F803FB4">
      <w:start w:val="1"/>
      <w:numFmt w:val="decimal"/>
      <w:lvlText w:val="%1."/>
      <w:lvlJc w:val="left"/>
      <w:pPr>
        <w:ind w:left="4472" w:hanging="360"/>
      </w:pPr>
      <w:rPr>
        <w:rFonts w:ascii="Times New Roman" w:hAnsi="Times New Roman" w:cs="Times New Roman" w:hint="default"/>
      </w:rPr>
    </w:lvl>
    <w:lvl w:ilvl="1" w:tplc="96E0AAAE">
      <w:start w:val="1"/>
      <w:numFmt w:val="decimal"/>
      <w:lvlText w:val="%2)"/>
      <w:lvlJc w:val="left"/>
      <w:pPr>
        <w:ind w:left="1864" w:hanging="435"/>
      </w:pPr>
      <w:rPr>
        <w:rFonts w:ascii="Times New Roman" w:hAnsi="Times New Roman" w:cs="Times New Roman" w:hint="default"/>
      </w:rPr>
    </w:lvl>
    <w:lvl w:ilvl="2" w:tplc="BB3C6AC4">
      <w:start w:val="77"/>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AAE1AA8"/>
    <w:multiLevelType w:val="hybridMultilevel"/>
    <w:tmpl w:val="B890ECFA"/>
    <w:styleLink w:val="8"/>
    <w:lvl w:ilvl="0" w:tplc="BD089426">
      <w:start w:val="1"/>
      <w:numFmt w:val="decimal"/>
      <w:suff w:val="nothing"/>
      <w:lvlText w:val="%1)"/>
      <w:lvlJc w:val="left"/>
      <w:pPr>
        <w:tabs>
          <w:tab w:val="left" w:pos="709"/>
          <w:tab w:val="left" w:pos="851"/>
          <w:tab w:val="left" w:pos="993"/>
        </w:tabs>
        <w:ind w:left="142" w:firstLine="567"/>
      </w:pPr>
      <w:rPr>
        <w:rFonts w:hAnsi="Arial Unicode MS"/>
        <w:caps w:val="0"/>
        <w:smallCaps w:val="0"/>
        <w:strike w:val="0"/>
        <w:dstrike w:val="0"/>
        <w:outline w:val="0"/>
        <w:emboss w:val="0"/>
        <w:imprint w:val="0"/>
        <w:spacing w:val="0"/>
        <w:w w:val="100"/>
        <w:kern w:val="0"/>
        <w:position w:val="0"/>
        <w:highlight w:val="none"/>
        <w:vertAlign w:val="baseline"/>
      </w:rPr>
    </w:lvl>
    <w:lvl w:ilvl="1" w:tplc="DB76E05E">
      <w:start w:val="1"/>
      <w:numFmt w:val="lowerLetter"/>
      <w:lvlText w:val="%2."/>
      <w:lvlJc w:val="left"/>
      <w:pPr>
        <w:tabs>
          <w:tab w:val="left" w:pos="709"/>
          <w:tab w:val="left" w:pos="851"/>
          <w:tab w:val="num" w:pos="1404"/>
        </w:tabs>
        <w:ind w:left="695"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05B09A24">
      <w:start w:val="1"/>
      <w:numFmt w:val="lowerRoman"/>
      <w:lvlText w:val="%3."/>
      <w:lvlJc w:val="left"/>
      <w:pPr>
        <w:tabs>
          <w:tab w:val="left" w:pos="709"/>
          <w:tab w:val="left" w:pos="851"/>
          <w:tab w:val="left" w:pos="993"/>
          <w:tab w:val="num" w:pos="1999"/>
        </w:tabs>
        <w:ind w:left="129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DB5CF786">
      <w:start w:val="1"/>
      <w:numFmt w:val="decimal"/>
      <w:lvlText w:val="%4."/>
      <w:lvlJc w:val="left"/>
      <w:pPr>
        <w:tabs>
          <w:tab w:val="left" w:pos="709"/>
          <w:tab w:val="left" w:pos="851"/>
          <w:tab w:val="left" w:pos="993"/>
          <w:tab w:val="num" w:pos="2719"/>
        </w:tabs>
        <w:ind w:left="201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6058854A">
      <w:start w:val="1"/>
      <w:numFmt w:val="lowerLetter"/>
      <w:lvlText w:val="%5."/>
      <w:lvlJc w:val="left"/>
      <w:pPr>
        <w:tabs>
          <w:tab w:val="left" w:pos="709"/>
          <w:tab w:val="left" w:pos="851"/>
          <w:tab w:val="left" w:pos="993"/>
          <w:tab w:val="num" w:pos="3439"/>
        </w:tabs>
        <w:ind w:left="273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E71CB062">
      <w:start w:val="1"/>
      <w:numFmt w:val="lowerRoman"/>
      <w:lvlText w:val="%6."/>
      <w:lvlJc w:val="left"/>
      <w:pPr>
        <w:tabs>
          <w:tab w:val="left" w:pos="709"/>
          <w:tab w:val="left" w:pos="851"/>
          <w:tab w:val="left" w:pos="993"/>
          <w:tab w:val="num" w:pos="4159"/>
        </w:tabs>
        <w:ind w:left="345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1528FDCA">
      <w:start w:val="1"/>
      <w:numFmt w:val="decimal"/>
      <w:lvlText w:val="%7."/>
      <w:lvlJc w:val="left"/>
      <w:pPr>
        <w:tabs>
          <w:tab w:val="left" w:pos="709"/>
          <w:tab w:val="left" w:pos="851"/>
          <w:tab w:val="left" w:pos="993"/>
          <w:tab w:val="num" w:pos="4879"/>
        </w:tabs>
        <w:ind w:left="417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D1D6A128">
      <w:start w:val="1"/>
      <w:numFmt w:val="lowerLetter"/>
      <w:lvlText w:val="%8."/>
      <w:lvlJc w:val="left"/>
      <w:pPr>
        <w:tabs>
          <w:tab w:val="left" w:pos="709"/>
          <w:tab w:val="left" w:pos="851"/>
          <w:tab w:val="left" w:pos="993"/>
          <w:tab w:val="num" w:pos="5599"/>
        </w:tabs>
        <w:ind w:left="489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1E946D62">
      <w:start w:val="1"/>
      <w:numFmt w:val="lowerRoman"/>
      <w:lvlText w:val="%9."/>
      <w:lvlJc w:val="left"/>
      <w:pPr>
        <w:tabs>
          <w:tab w:val="left" w:pos="709"/>
          <w:tab w:val="left" w:pos="851"/>
          <w:tab w:val="left" w:pos="993"/>
          <w:tab w:val="num" w:pos="6319"/>
        </w:tabs>
        <w:ind w:left="561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2F4066F8"/>
    <w:multiLevelType w:val="hybridMultilevel"/>
    <w:tmpl w:val="129419D6"/>
    <w:styleLink w:val="11"/>
    <w:lvl w:ilvl="0" w:tplc="A7D667C4">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4EBE8">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BCA3D00">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1D84FC4">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7C26116">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DA43D2C">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4E49B9C">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44C8412">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1A73E8">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25E7A0D"/>
    <w:multiLevelType w:val="hybridMultilevel"/>
    <w:tmpl w:val="B058B7BE"/>
    <w:numStyleLink w:val="3"/>
  </w:abstractNum>
  <w:abstractNum w:abstractNumId="12">
    <w:nsid w:val="3BE7510E"/>
    <w:multiLevelType w:val="hybridMultilevel"/>
    <w:tmpl w:val="8C9A7FF4"/>
    <w:styleLink w:val="4"/>
    <w:lvl w:ilvl="0" w:tplc="50FE7F80">
      <w:start w:val="1"/>
      <w:numFmt w:val="decimal"/>
      <w:lvlText w:val="%1)"/>
      <w:lvlJc w:val="left"/>
      <w:pPr>
        <w:tabs>
          <w:tab w:val="left" w:pos="567"/>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B2747C82">
      <w:start w:val="1"/>
      <w:numFmt w:val="lowerLetter"/>
      <w:lvlText w:val="%2."/>
      <w:lvlJc w:val="left"/>
      <w:pPr>
        <w:tabs>
          <w:tab w:val="left" w:pos="567"/>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EACC4640">
      <w:start w:val="1"/>
      <w:numFmt w:val="lowerRoman"/>
      <w:lvlText w:val="%3."/>
      <w:lvlJc w:val="left"/>
      <w:pPr>
        <w:tabs>
          <w:tab w:val="left" w:pos="567"/>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6D9451AE">
      <w:start w:val="1"/>
      <w:numFmt w:val="decimal"/>
      <w:lvlText w:val="%4."/>
      <w:lvlJc w:val="left"/>
      <w:pPr>
        <w:tabs>
          <w:tab w:val="left" w:pos="567"/>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0568DA82">
      <w:start w:val="1"/>
      <w:numFmt w:val="lowerLetter"/>
      <w:lvlText w:val="%5."/>
      <w:lvlJc w:val="left"/>
      <w:pPr>
        <w:tabs>
          <w:tab w:val="left" w:pos="567"/>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69928DFC">
      <w:start w:val="1"/>
      <w:numFmt w:val="lowerRoman"/>
      <w:lvlText w:val="%6."/>
      <w:lvlJc w:val="left"/>
      <w:pPr>
        <w:tabs>
          <w:tab w:val="left" w:pos="567"/>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98FC9422">
      <w:start w:val="1"/>
      <w:numFmt w:val="decimal"/>
      <w:lvlText w:val="%7."/>
      <w:lvlJc w:val="left"/>
      <w:pPr>
        <w:tabs>
          <w:tab w:val="left" w:pos="567"/>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48E60E82">
      <w:start w:val="1"/>
      <w:numFmt w:val="lowerLetter"/>
      <w:lvlText w:val="%8."/>
      <w:lvlJc w:val="left"/>
      <w:pPr>
        <w:tabs>
          <w:tab w:val="left" w:pos="567"/>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00AE5CDA">
      <w:start w:val="1"/>
      <w:numFmt w:val="lowerRoman"/>
      <w:lvlText w:val="%9."/>
      <w:lvlJc w:val="left"/>
      <w:pPr>
        <w:tabs>
          <w:tab w:val="left" w:pos="567"/>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BFA1B2B"/>
    <w:multiLevelType w:val="hybridMultilevel"/>
    <w:tmpl w:val="EC66C2D8"/>
    <w:styleLink w:val="61"/>
    <w:lvl w:ilvl="0" w:tplc="91143608">
      <w:start w:val="1"/>
      <w:numFmt w:val="decimal"/>
      <w:lvlText w:val="%1)"/>
      <w:lvlJc w:val="left"/>
      <w:pPr>
        <w:tabs>
          <w:tab w:val="left" w:pos="567"/>
          <w:tab w:val="left" w:pos="709"/>
          <w:tab w:val="num" w:pos="993"/>
          <w:tab w:val="left" w:pos="1418"/>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1C7498">
      <w:start w:val="1"/>
      <w:numFmt w:val="lowerLetter"/>
      <w:lvlText w:val="%2."/>
      <w:lvlJc w:val="left"/>
      <w:pPr>
        <w:tabs>
          <w:tab w:val="left" w:pos="567"/>
          <w:tab w:val="left" w:pos="709"/>
          <w:tab w:val="left" w:pos="993"/>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4AC76D2">
      <w:start w:val="1"/>
      <w:numFmt w:val="lowerRoman"/>
      <w:lvlText w:val="%3."/>
      <w:lvlJc w:val="left"/>
      <w:pPr>
        <w:tabs>
          <w:tab w:val="left" w:pos="567"/>
          <w:tab w:val="left" w:pos="709"/>
          <w:tab w:val="left" w:pos="993"/>
          <w:tab w:val="left" w:pos="1418"/>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B660BB8">
      <w:start w:val="1"/>
      <w:numFmt w:val="decimal"/>
      <w:lvlText w:val="%4."/>
      <w:lvlJc w:val="left"/>
      <w:pPr>
        <w:tabs>
          <w:tab w:val="left" w:pos="567"/>
          <w:tab w:val="left" w:pos="709"/>
          <w:tab w:val="left" w:pos="993"/>
          <w:tab w:val="left" w:pos="1418"/>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EE6C1E8">
      <w:start w:val="1"/>
      <w:numFmt w:val="lowerLetter"/>
      <w:lvlText w:val="%5."/>
      <w:lvlJc w:val="left"/>
      <w:pPr>
        <w:tabs>
          <w:tab w:val="left" w:pos="567"/>
          <w:tab w:val="left" w:pos="709"/>
          <w:tab w:val="left" w:pos="993"/>
          <w:tab w:val="left" w:pos="1418"/>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FA03BA">
      <w:start w:val="1"/>
      <w:numFmt w:val="lowerRoman"/>
      <w:lvlText w:val="%6."/>
      <w:lvlJc w:val="left"/>
      <w:pPr>
        <w:tabs>
          <w:tab w:val="left" w:pos="567"/>
          <w:tab w:val="left" w:pos="709"/>
          <w:tab w:val="left" w:pos="993"/>
          <w:tab w:val="left" w:pos="1418"/>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E34EF3C">
      <w:start w:val="1"/>
      <w:numFmt w:val="decimal"/>
      <w:lvlText w:val="%7."/>
      <w:lvlJc w:val="left"/>
      <w:pPr>
        <w:tabs>
          <w:tab w:val="left" w:pos="567"/>
          <w:tab w:val="left" w:pos="709"/>
          <w:tab w:val="left" w:pos="993"/>
          <w:tab w:val="left" w:pos="1418"/>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E00326E">
      <w:start w:val="1"/>
      <w:numFmt w:val="lowerLetter"/>
      <w:lvlText w:val="%8."/>
      <w:lvlJc w:val="left"/>
      <w:pPr>
        <w:tabs>
          <w:tab w:val="left" w:pos="567"/>
          <w:tab w:val="left" w:pos="709"/>
          <w:tab w:val="left" w:pos="993"/>
          <w:tab w:val="left" w:pos="1418"/>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FE462B4">
      <w:start w:val="1"/>
      <w:numFmt w:val="lowerRoman"/>
      <w:lvlText w:val="%9."/>
      <w:lvlJc w:val="left"/>
      <w:pPr>
        <w:tabs>
          <w:tab w:val="left" w:pos="567"/>
          <w:tab w:val="left" w:pos="709"/>
          <w:tab w:val="left" w:pos="993"/>
          <w:tab w:val="left" w:pos="1418"/>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CAE1842"/>
    <w:multiLevelType w:val="hybridMultilevel"/>
    <w:tmpl w:val="BE9261CC"/>
    <w:lvl w:ilvl="0" w:tplc="806408D8">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6B3E98"/>
    <w:multiLevelType w:val="hybridMultilevel"/>
    <w:tmpl w:val="37EA9434"/>
    <w:styleLink w:val="2"/>
    <w:lvl w:ilvl="0" w:tplc="0026E9B0">
      <w:start w:val="1"/>
      <w:numFmt w:val="decimal"/>
      <w:lvlText w:val="%1."/>
      <w:lvlJc w:val="left"/>
      <w:pPr>
        <w:tabs>
          <w:tab w:val="left" w:pos="993"/>
          <w:tab w:val="left" w:pos="1134"/>
          <w:tab w:val="left" w:pos="1276"/>
          <w:tab w:val="num" w:pos="5279"/>
        </w:tabs>
        <w:ind w:left="4570" w:firstLine="2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B22ABEA">
      <w:start w:val="1"/>
      <w:numFmt w:val="decimal"/>
      <w:lvlText w:val="%2)"/>
      <w:lvlJc w:val="left"/>
      <w:pPr>
        <w:tabs>
          <w:tab w:val="num" w:pos="993"/>
          <w:tab w:val="left" w:pos="1134"/>
          <w:tab w:val="left" w:pos="1276"/>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745BA4">
      <w:start w:val="1"/>
      <w:numFmt w:val="decimal"/>
      <w:lvlText w:val="%3."/>
      <w:lvlJc w:val="left"/>
      <w:pPr>
        <w:tabs>
          <w:tab w:val="left" w:pos="993"/>
          <w:tab w:val="left" w:pos="1134"/>
          <w:tab w:val="num" w:pos="1534"/>
        </w:tabs>
        <w:ind w:left="825" w:firstLine="1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332941E">
      <w:start w:val="1"/>
      <w:numFmt w:val="decimal"/>
      <w:lvlText w:val="%4."/>
      <w:lvlJc w:val="left"/>
      <w:pPr>
        <w:tabs>
          <w:tab w:val="left" w:pos="993"/>
          <w:tab w:val="left" w:pos="1134"/>
          <w:tab w:val="left" w:pos="1276"/>
          <w:tab w:val="num" w:pos="2074"/>
        </w:tabs>
        <w:ind w:left="1365"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AB6D920">
      <w:start w:val="1"/>
      <w:numFmt w:val="lowerLetter"/>
      <w:lvlText w:val="%5."/>
      <w:lvlJc w:val="left"/>
      <w:pPr>
        <w:tabs>
          <w:tab w:val="left" w:pos="993"/>
          <w:tab w:val="left" w:pos="1134"/>
          <w:tab w:val="left" w:pos="1276"/>
          <w:tab w:val="num" w:pos="2794"/>
        </w:tabs>
        <w:ind w:left="2085"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99ACE0E">
      <w:start w:val="1"/>
      <w:numFmt w:val="lowerRoman"/>
      <w:lvlText w:val="%6."/>
      <w:lvlJc w:val="left"/>
      <w:pPr>
        <w:tabs>
          <w:tab w:val="left" w:pos="993"/>
          <w:tab w:val="left" w:pos="1134"/>
          <w:tab w:val="left" w:pos="1276"/>
          <w:tab w:val="num" w:pos="3514"/>
        </w:tabs>
        <w:ind w:left="2805"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FDEFE56">
      <w:start w:val="1"/>
      <w:numFmt w:val="decimal"/>
      <w:lvlText w:val="%7."/>
      <w:lvlJc w:val="left"/>
      <w:pPr>
        <w:tabs>
          <w:tab w:val="left" w:pos="993"/>
          <w:tab w:val="left" w:pos="1134"/>
          <w:tab w:val="left" w:pos="1276"/>
          <w:tab w:val="num" w:pos="4234"/>
        </w:tabs>
        <w:ind w:left="3525"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D9C7B58">
      <w:start w:val="1"/>
      <w:numFmt w:val="lowerLetter"/>
      <w:lvlText w:val="%8."/>
      <w:lvlJc w:val="left"/>
      <w:pPr>
        <w:tabs>
          <w:tab w:val="left" w:pos="993"/>
          <w:tab w:val="left" w:pos="1134"/>
          <w:tab w:val="left" w:pos="1276"/>
          <w:tab w:val="num" w:pos="4954"/>
        </w:tabs>
        <w:ind w:left="4245"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7D266AC">
      <w:start w:val="1"/>
      <w:numFmt w:val="lowerRoman"/>
      <w:lvlText w:val="%9."/>
      <w:lvlJc w:val="left"/>
      <w:pPr>
        <w:tabs>
          <w:tab w:val="left" w:pos="993"/>
          <w:tab w:val="left" w:pos="1134"/>
          <w:tab w:val="left" w:pos="1276"/>
          <w:tab w:val="num" w:pos="5674"/>
        </w:tabs>
        <w:ind w:left="4965" w:firstLine="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40721D7C"/>
    <w:multiLevelType w:val="hybridMultilevel"/>
    <w:tmpl w:val="37EA9434"/>
    <w:styleLink w:val="41"/>
    <w:lvl w:ilvl="0" w:tplc="57CEF280">
      <w:start w:val="1"/>
      <w:numFmt w:val="decimal"/>
      <w:lvlText w:val="%1."/>
      <w:lvlJc w:val="left"/>
      <w:pPr>
        <w:tabs>
          <w:tab w:val="left" w:pos="993"/>
          <w:tab w:val="left" w:pos="1134"/>
          <w:tab w:val="left" w:pos="1276"/>
          <w:tab w:val="num" w:pos="5279"/>
        </w:tabs>
        <w:ind w:left="4570" w:firstLine="25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D3C17E4">
      <w:start w:val="1"/>
      <w:numFmt w:val="decimal"/>
      <w:lvlText w:val="%2)"/>
      <w:lvlJc w:val="left"/>
      <w:pPr>
        <w:tabs>
          <w:tab w:val="num" w:pos="993"/>
          <w:tab w:val="left" w:pos="1134"/>
          <w:tab w:val="left" w:pos="1276"/>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E2555A">
      <w:start w:val="1"/>
      <w:numFmt w:val="decimal"/>
      <w:lvlText w:val="%3."/>
      <w:lvlJc w:val="left"/>
      <w:pPr>
        <w:tabs>
          <w:tab w:val="left" w:pos="993"/>
          <w:tab w:val="left" w:pos="1134"/>
          <w:tab w:val="num" w:pos="1534"/>
        </w:tabs>
        <w:ind w:left="825" w:firstLine="19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0AAEB7E">
      <w:start w:val="1"/>
      <w:numFmt w:val="decimal"/>
      <w:lvlText w:val="%4."/>
      <w:lvlJc w:val="left"/>
      <w:pPr>
        <w:tabs>
          <w:tab w:val="left" w:pos="993"/>
          <w:tab w:val="left" w:pos="1134"/>
          <w:tab w:val="left" w:pos="1276"/>
          <w:tab w:val="num" w:pos="2074"/>
        </w:tabs>
        <w:ind w:left="1365" w:firstLine="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F1A941C">
      <w:start w:val="1"/>
      <w:numFmt w:val="lowerLetter"/>
      <w:lvlText w:val="%5."/>
      <w:lvlJc w:val="left"/>
      <w:pPr>
        <w:tabs>
          <w:tab w:val="left" w:pos="993"/>
          <w:tab w:val="left" w:pos="1134"/>
          <w:tab w:val="left" w:pos="1276"/>
          <w:tab w:val="num" w:pos="2794"/>
        </w:tabs>
        <w:ind w:left="2085"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7A8F48">
      <w:start w:val="1"/>
      <w:numFmt w:val="lowerRoman"/>
      <w:lvlText w:val="%6."/>
      <w:lvlJc w:val="left"/>
      <w:pPr>
        <w:tabs>
          <w:tab w:val="left" w:pos="993"/>
          <w:tab w:val="left" w:pos="1134"/>
          <w:tab w:val="left" w:pos="1276"/>
          <w:tab w:val="num" w:pos="3514"/>
        </w:tabs>
        <w:ind w:left="2805" w:firstLine="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8CCD77E">
      <w:start w:val="1"/>
      <w:numFmt w:val="decimal"/>
      <w:lvlText w:val="%7."/>
      <w:lvlJc w:val="left"/>
      <w:pPr>
        <w:tabs>
          <w:tab w:val="left" w:pos="993"/>
          <w:tab w:val="left" w:pos="1134"/>
          <w:tab w:val="left" w:pos="1276"/>
          <w:tab w:val="num" w:pos="4234"/>
        </w:tabs>
        <w:ind w:left="3525" w:firstLine="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8AAA2E2">
      <w:start w:val="1"/>
      <w:numFmt w:val="lowerLetter"/>
      <w:lvlText w:val="%8."/>
      <w:lvlJc w:val="left"/>
      <w:pPr>
        <w:tabs>
          <w:tab w:val="left" w:pos="993"/>
          <w:tab w:val="left" w:pos="1134"/>
          <w:tab w:val="left" w:pos="1276"/>
          <w:tab w:val="num" w:pos="4954"/>
        </w:tabs>
        <w:ind w:left="4245"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3833D0">
      <w:start w:val="1"/>
      <w:numFmt w:val="lowerRoman"/>
      <w:lvlText w:val="%9."/>
      <w:lvlJc w:val="left"/>
      <w:pPr>
        <w:tabs>
          <w:tab w:val="left" w:pos="993"/>
          <w:tab w:val="left" w:pos="1134"/>
          <w:tab w:val="left" w:pos="1276"/>
          <w:tab w:val="num" w:pos="5674"/>
        </w:tabs>
        <w:ind w:left="4965" w:firstLine="1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0AE1049"/>
    <w:multiLevelType w:val="hybridMultilevel"/>
    <w:tmpl w:val="33E08B84"/>
    <w:lvl w:ilvl="0" w:tplc="96E0AAAE">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3656EF"/>
    <w:multiLevelType w:val="multilevel"/>
    <w:tmpl w:val="4C9E9C08"/>
    <w:styleLink w:val="111"/>
    <w:lvl w:ilvl="0">
      <w:start w:val="1"/>
      <w:numFmt w:val="decimal"/>
      <w:lvlText w:val="%1)"/>
      <w:lvlJc w:val="left"/>
      <w:pPr>
        <w:tabs>
          <w:tab w:val="left" w:pos="709"/>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tabs>
          <w:tab w:val="left" w:pos="709"/>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left" w:pos="709"/>
          <w:tab w:val="left" w:pos="993"/>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709"/>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tabs>
          <w:tab w:val="left" w:pos="709"/>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tabs>
          <w:tab w:val="left" w:pos="709"/>
          <w:tab w:val="left" w:pos="993"/>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tabs>
          <w:tab w:val="left" w:pos="709"/>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tabs>
          <w:tab w:val="left" w:pos="709"/>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tabs>
          <w:tab w:val="left" w:pos="709"/>
          <w:tab w:val="left" w:pos="993"/>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48EC44AF"/>
    <w:multiLevelType w:val="hybridMultilevel"/>
    <w:tmpl w:val="489E5794"/>
    <w:lvl w:ilvl="0" w:tplc="A5ECC880">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BC17EF6"/>
    <w:multiLevelType w:val="hybridMultilevel"/>
    <w:tmpl w:val="FE30FE2A"/>
    <w:lvl w:ilvl="0" w:tplc="730AD59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73B4597"/>
    <w:multiLevelType w:val="hybridMultilevel"/>
    <w:tmpl w:val="EC66C2D8"/>
    <w:styleLink w:val="71"/>
    <w:lvl w:ilvl="0" w:tplc="38E28EAA">
      <w:start w:val="1"/>
      <w:numFmt w:val="decimal"/>
      <w:lvlText w:val="%1)"/>
      <w:lvlJc w:val="left"/>
      <w:pPr>
        <w:tabs>
          <w:tab w:val="left" w:pos="567"/>
          <w:tab w:val="left" w:pos="709"/>
          <w:tab w:val="num" w:pos="993"/>
          <w:tab w:val="left" w:pos="1418"/>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01E7CE0">
      <w:start w:val="1"/>
      <w:numFmt w:val="lowerLetter"/>
      <w:lvlText w:val="%2."/>
      <w:lvlJc w:val="left"/>
      <w:pPr>
        <w:tabs>
          <w:tab w:val="left" w:pos="567"/>
          <w:tab w:val="left" w:pos="709"/>
          <w:tab w:val="left" w:pos="993"/>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6843196">
      <w:start w:val="1"/>
      <w:numFmt w:val="lowerRoman"/>
      <w:lvlText w:val="%3."/>
      <w:lvlJc w:val="left"/>
      <w:pPr>
        <w:tabs>
          <w:tab w:val="left" w:pos="567"/>
          <w:tab w:val="left" w:pos="709"/>
          <w:tab w:val="left" w:pos="993"/>
          <w:tab w:val="left" w:pos="1418"/>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BACFBC0">
      <w:start w:val="1"/>
      <w:numFmt w:val="decimal"/>
      <w:lvlText w:val="%4."/>
      <w:lvlJc w:val="left"/>
      <w:pPr>
        <w:tabs>
          <w:tab w:val="left" w:pos="567"/>
          <w:tab w:val="left" w:pos="709"/>
          <w:tab w:val="left" w:pos="993"/>
          <w:tab w:val="left" w:pos="1418"/>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D0C41D6">
      <w:start w:val="1"/>
      <w:numFmt w:val="lowerLetter"/>
      <w:lvlText w:val="%5."/>
      <w:lvlJc w:val="left"/>
      <w:pPr>
        <w:tabs>
          <w:tab w:val="left" w:pos="567"/>
          <w:tab w:val="left" w:pos="709"/>
          <w:tab w:val="left" w:pos="993"/>
          <w:tab w:val="left" w:pos="1418"/>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92061E2">
      <w:start w:val="1"/>
      <w:numFmt w:val="lowerRoman"/>
      <w:lvlText w:val="%6."/>
      <w:lvlJc w:val="left"/>
      <w:pPr>
        <w:tabs>
          <w:tab w:val="left" w:pos="567"/>
          <w:tab w:val="left" w:pos="709"/>
          <w:tab w:val="left" w:pos="993"/>
          <w:tab w:val="left" w:pos="1418"/>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5F2AFCE">
      <w:start w:val="1"/>
      <w:numFmt w:val="decimal"/>
      <w:lvlText w:val="%7."/>
      <w:lvlJc w:val="left"/>
      <w:pPr>
        <w:tabs>
          <w:tab w:val="left" w:pos="567"/>
          <w:tab w:val="left" w:pos="709"/>
          <w:tab w:val="left" w:pos="993"/>
          <w:tab w:val="left" w:pos="1418"/>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050211E">
      <w:start w:val="1"/>
      <w:numFmt w:val="lowerLetter"/>
      <w:lvlText w:val="%8."/>
      <w:lvlJc w:val="left"/>
      <w:pPr>
        <w:tabs>
          <w:tab w:val="left" w:pos="567"/>
          <w:tab w:val="left" w:pos="709"/>
          <w:tab w:val="left" w:pos="993"/>
          <w:tab w:val="left" w:pos="1418"/>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314E91C">
      <w:start w:val="1"/>
      <w:numFmt w:val="lowerRoman"/>
      <w:lvlText w:val="%9."/>
      <w:lvlJc w:val="left"/>
      <w:pPr>
        <w:tabs>
          <w:tab w:val="left" w:pos="567"/>
          <w:tab w:val="left" w:pos="709"/>
          <w:tab w:val="left" w:pos="993"/>
          <w:tab w:val="left" w:pos="1418"/>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CFA1FBC"/>
    <w:multiLevelType w:val="hybridMultilevel"/>
    <w:tmpl w:val="129419D6"/>
    <w:numStyleLink w:val="11"/>
  </w:abstractNum>
  <w:abstractNum w:abstractNumId="23">
    <w:nsid w:val="5EB050E9"/>
    <w:multiLevelType w:val="hybridMultilevel"/>
    <w:tmpl w:val="E702E9AE"/>
    <w:lvl w:ilvl="0" w:tplc="48AA3152">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32F3EB9"/>
    <w:multiLevelType w:val="hybridMultilevel"/>
    <w:tmpl w:val="7BEA6436"/>
    <w:numStyleLink w:val="10"/>
  </w:abstractNum>
  <w:abstractNum w:abstractNumId="25">
    <w:nsid w:val="642A6A45"/>
    <w:multiLevelType w:val="hybridMultilevel"/>
    <w:tmpl w:val="3446D476"/>
    <w:lvl w:ilvl="0" w:tplc="A26A5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6FF37CB6"/>
    <w:multiLevelType w:val="hybridMultilevel"/>
    <w:tmpl w:val="4C9E9C08"/>
    <w:styleLink w:val="7"/>
    <w:lvl w:ilvl="0" w:tplc="571E9FD6">
      <w:start w:val="1"/>
      <w:numFmt w:val="decimal"/>
      <w:lvlText w:val="%1)"/>
      <w:lvlJc w:val="left"/>
      <w:pPr>
        <w:tabs>
          <w:tab w:val="left" w:pos="709"/>
          <w:tab w:val="num" w:pos="993"/>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7010B686">
      <w:start w:val="1"/>
      <w:numFmt w:val="lowerLetter"/>
      <w:lvlText w:val="%2."/>
      <w:lvlJc w:val="left"/>
      <w:pPr>
        <w:tabs>
          <w:tab w:val="left" w:pos="709"/>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A98CE0A8">
      <w:start w:val="1"/>
      <w:numFmt w:val="lowerRoman"/>
      <w:lvlText w:val="%3."/>
      <w:lvlJc w:val="left"/>
      <w:pPr>
        <w:tabs>
          <w:tab w:val="left" w:pos="709"/>
          <w:tab w:val="left" w:pos="993"/>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4DB4625E">
      <w:start w:val="1"/>
      <w:numFmt w:val="decimal"/>
      <w:lvlText w:val="%4."/>
      <w:lvlJc w:val="left"/>
      <w:pPr>
        <w:tabs>
          <w:tab w:val="left" w:pos="709"/>
          <w:tab w:val="left" w:pos="993"/>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095A29A8">
      <w:start w:val="1"/>
      <w:numFmt w:val="lowerLetter"/>
      <w:lvlText w:val="%5."/>
      <w:lvlJc w:val="left"/>
      <w:pPr>
        <w:tabs>
          <w:tab w:val="left" w:pos="709"/>
          <w:tab w:val="left" w:pos="993"/>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58F4F314">
      <w:start w:val="1"/>
      <w:numFmt w:val="lowerRoman"/>
      <w:lvlText w:val="%6."/>
      <w:lvlJc w:val="left"/>
      <w:pPr>
        <w:tabs>
          <w:tab w:val="left" w:pos="709"/>
          <w:tab w:val="left" w:pos="993"/>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020CEF52">
      <w:start w:val="1"/>
      <w:numFmt w:val="decimal"/>
      <w:lvlText w:val="%7."/>
      <w:lvlJc w:val="left"/>
      <w:pPr>
        <w:tabs>
          <w:tab w:val="left" w:pos="709"/>
          <w:tab w:val="left" w:pos="993"/>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662A72A">
      <w:start w:val="1"/>
      <w:numFmt w:val="lowerLetter"/>
      <w:lvlText w:val="%8."/>
      <w:lvlJc w:val="left"/>
      <w:pPr>
        <w:tabs>
          <w:tab w:val="left" w:pos="709"/>
          <w:tab w:val="left" w:pos="993"/>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770C862E">
      <w:start w:val="1"/>
      <w:numFmt w:val="lowerRoman"/>
      <w:lvlText w:val="%9."/>
      <w:lvlJc w:val="left"/>
      <w:pPr>
        <w:tabs>
          <w:tab w:val="left" w:pos="709"/>
          <w:tab w:val="left" w:pos="993"/>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AE90905"/>
    <w:multiLevelType w:val="hybridMultilevel"/>
    <w:tmpl w:val="B890ECFA"/>
    <w:numStyleLink w:val="8"/>
  </w:abstractNum>
  <w:abstractNum w:abstractNumId="28">
    <w:nsid w:val="7C8E20B3"/>
    <w:multiLevelType w:val="hybridMultilevel"/>
    <w:tmpl w:val="4C2ED78E"/>
    <w:styleLink w:val="1"/>
    <w:lvl w:ilvl="0" w:tplc="E042FEE6">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6044768">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F969626">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4A8F6C">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B098BE">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8022380">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B7056FA">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C29232">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82A3C8E">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7F437362"/>
    <w:multiLevelType w:val="hybridMultilevel"/>
    <w:tmpl w:val="5B764000"/>
    <w:styleLink w:val="101"/>
    <w:lvl w:ilvl="0" w:tplc="7D408888">
      <w:start w:val="1"/>
      <w:numFmt w:val="decimal"/>
      <w:lvlText w:val="%1)"/>
      <w:lvlJc w:val="left"/>
      <w:pPr>
        <w:tabs>
          <w:tab w:val="left" w:pos="567"/>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 w:ilvl="1" w:tplc="5A1660A0">
      <w:start w:val="1"/>
      <w:numFmt w:val="lowerLetter"/>
      <w:lvlText w:val="%2."/>
      <w:lvlJc w:val="left"/>
      <w:pPr>
        <w:tabs>
          <w:tab w:val="left" w:pos="567"/>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 w:ilvl="2" w:tplc="4D52A43E">
      <w:start w:val="1"/>
      <w:numFmt w:val="lowerRoman"/>
      <w:lvlText w:val="%3."/>
      <w:lvlJc w:val="left"/>
      <w:pPr>
        <w:tabs>
          <w:tab w:val="left" w:pos="567"/>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 w:ilvl="3" w:tplc="861A0404">
      <w:start w:val="1"/>
      <w:numFmt w:val="decimal"/>
      <w:lvlText w:val="%4."/>
      <w:lvlJc w:val="left"/>
      <w:pPr>
        <w:tabs>
          <w:tab w:val="left" w:pos="567"/>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 w:ilvl="4" w:tplc="4A809B92">
      <w:start w:val="1"/>
      <w:numFmt w:val="lowerLetter"/>
      <w:lvlText w:val="%5."/>
      <w:lvlJc w:val="left"/>
      <w:pPr>
        <w:tabs>
          <w:tab w:val="left" w:pos="567"/>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 w:ilvl="5" w:tplc="AC745CCE">
      <w:start w:val="1"/>
      <w:numFmt w:val="lowerRoman"/>
      <w:lvlText w:val="%6."/>
      <w:lvlJc w:val="left"/>
      <w:pPr>
        <w:tabs>
          <w:tab w:val="left" w:pos="567"/>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 w:ilvl="6" w:tplc="CF62864C">
      <w:start w:val="1"/>
      <w:numFmt w:val="decimal"/>
      <w:lvlText w:val="%7."/>
      <w:lvlJc w:val="left"/>
      <w:pPr>
        <w:tabs>
          <w:tab w:val="left" w:pos="567"/>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 w:ilvl="7" w:tplc="A21EC410">
      <w:start w:val="1"/>
      <w:numFmt w:val="lowerLetter"/>
      <w:lvlText w:val="%8."/>
      <w:lvlJc w:val="left"/>
      <w:pPr>
        <w:tabs>
          <w:tab w:val="left" w:pos="567"/>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 w:ilvl="8" w:tplc="526EBCA0">
      <w:start w:val="1"/>
      <w:numFmt w:val="lowerRoman"/>
      <w:lvlText w:val="%9."/>
      <w:lvlJc w:val="left"/>
      <w:pPr>
        <w:tabs>
          <w:tab w:val="left" w:pos="567"/>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25"/>
  </w:num>
  <w:num w:numId="3">
    <w:abstractNumId w:val="14"/>
  </w:num>
  <w:num w:numId="4">
    <w:abstractNumId w:val="4"/>
  </w:num>
  <w:num w:numId="5">
    <w:abstractNumId w:val="23"/>
  </w:num>
  <w:num w:numId="6">
    <w:abstractNumId w:val="20"/>
  </w:num>
  <w:num w:numId="7">
    <w:abstractNumId w:val="19"/>
  </w:num>
  <w:num w:numId="8">
    <w:abstractNumId w:val="17"/>
  </w:num>
  <w:num w:numId="9">
    <w:abstractNumId w:val="7"/>
  </w:num>
  <w:num w:numId="10">
    <w:abstractNumId w:val="3"/>
  </w:num>
  <w:num w:numId="11">
    <w:abstractNumId w:val="28"/>
  </w:num>
  <w:num w:numId="12">
    <w:abstractNumId w:val="0"/>
    <w:lvlOverride w:ilvl="0">
      <w:lvl w:ilvl="0" w:tplc="B5D67416">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31E78E4">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7E8F02">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029B94">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968518">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5E430A">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DE946E">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0036BE">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0AC334">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5"/>
  </w:num>
  <w:num w:numId="14">
    <w:abstractNumId w:val="16"/>
  </w:num>
  <w:num w:numId="15">
    <w:abstractNumId w:val="0"/>
    <w:lvlOverride w:ilvl="0">
      <w:lvl w:ilvl="0" w:tplc="B5D67416">
        <w:start w:val="1"/>
        <w:numFmt w:val="decimal"/>
        <w:suff w:val="nothing"/>
        <w:lvlText w:val="%1."/>
        <w:lvlJc w:val="left"/>
        <w:pPr>
          <w:tabs>
            <w:tab w:val="left" w:pos="851"/>
            <w:tab w:val="left" w:pos="993"/>
          </w:tabs>
          <w:ind w:left="142" w:firstLine="56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31E78E4">
        <w:start w:val="1"/>
        <w:numFmt w:val="lowerLetter"/>
        <w:lvlText w:val="%2."/>
        <w:lvlJc w:val="left"/>
        <w:pPr>
          <w:tabs>
            <w:tab w:val="left" w:pos="851"/>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7E8F02">
        <w:start w:val="1"/>
        <w:numFmt w:val="lowerRoman"/>
        <w:lvlText w:val="%3."/>
        <w:lvlJc w:val="left"/>
        <w:pPr>
          <w:tabs>
            <w:tab w:val="left" w:pos="851"/>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029B94">
        <w:start w:val="1"/>
        <w:numFmt w:val="decimal"/>
        <w:lvlText w:val="%4."/>
        <w:lvlJc w:val="left"/>
        <w:pPr>
          <w:tabs>
            <w:tab w:val="left" w:pos="851"/>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968518">
        <w:start w:val="1"/>
        <w:numFmt w:val="lowerLetter"/>
        <w:lvlText w:val="%5."/>
        <w:lvlJc w:val="left"/>
        <w:pPr>
          <w:tabs>
            <w:tab w:val="left" w:pos="851"/>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5E430A">
        <w:start w:val="1"/>
        <w:numFmt w:val="lowerRoman"/>
        <w:lvlText w:val="%6."/>
        <w:lvlJc w:val="left"/>
        <w:pPr>
          <w:tabs>
            <w:tab w:val="left" w:pos="851"/>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DE946E">
        <w:start w:val="1"/>
        <w:numFmt w:val="decimal"/>
        <w:lvlText w:val="%7."/>
        <w:lvlJc w:val="left"/>
        <w:pPr>
          <w:tabs>
            <w:tab w:val="left" w:pos="851"/>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0036BE">
        <w:start w:val="1"/>
        <w:numFmt w:val="lowerLetter"/>
        <w:lvlText w:val="%8."/>
        <w:lvlJc w:val="left"/>
        <w:pPr>
          <w:tabs>
            <w:tab w:val="left" w:pos="851"/>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0AC334">
        <w:start w:val="1"/>
        <w:numFmt w:val="lowerRoman"/>
        <w:lvlText w:val="%9."/>
        <w:lvlJc w:val="left"/>
        <w:pPr>
          <w:tabs>
            <w:tab w:val="left" w:pos="851"/>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tplc="B5D67416">
        <w:start w:val="1"/>
        <w:numFmt w:val="decimal"/>
        <w:lvlText w:val="%1."/>
        <w:lvlJc w:val="left"/>
        <w:pPr>
          <w:tabs>
            <w:tab w:val="left" w:pos="1134"/>
          </w:tabs>
          <w:ind w:left="10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31E78E4">
        <w:start w:val="1"/>
        <w:numFmt w:val="lowerLetter"/>
        <w:lvlText w:val="%2."/>
        <w:lvlJc w:val="left"/>
        <w:pPr>
          <w:tabs>
            <w:tab w:val="left" w:pos="1134"/>
          </w:tabs>
          <w:ind w:left="17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7E8F02">
        <w:start w:val="1"/>
        <w:numFmt w:val="lowerRoman"/>
        <w:lvlText w:val="%3."/>
        <w:lvlJc w:val="left"/>
        <w:pPr>
          <w:tabs>
            <w:tab w:val="left" w:pos="1134"/>
          </w:tabs>
          <w:ind w:left="2509"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029B94">
        <w:start w:val="1"/>
        <w:numFmt w:val="decimal"/>
        <w:lvlText w:val="%4."/>
        <w:lvlJc w:val="left"/>
        <w:pPr>
          <w:tabs>
            <w:tab w:val="left" w:pos="1134"/>
          </w:tabs>
          <w:ind w:left="322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968518">
        <w:start w:val="1"/>
        <w:numFmt w:val="lowerLetter"/>
        <w:lvlText w:val="%5."/>
        <w:lvlJc w:val="left"/>
        <w:pPr>
          <w:tabs>
            <w:tab w:val="left" w:pos="1134"/>
          </w:tabs>
          <w:ind w:left="394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5E430A">
        <w:start w:val="1"/>
        <w:numFmt w:val="lowerRoman"/>
        <w:lvlText w:val="%6."/>
        <w:lvlJc w:val="left"/>
        <w:pPr>
          <w:tabs>
            <w:tab w:val="left" w:pos="1134"/>
          </w:tabs>
          <w:ind w:left="4669"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DE946E">
        <w:start w:val="1"/>
        <w:numFmt w:val="decimal"/>
        <w:lvlText w:val="%7."/>
        <w:lvlJc w:val="left"/>
        <w:pPr>
          <w:tabs>
            <w:tab w:val="left" w:pos="1134"/>
          </w:tabs>
          <w:ind w:left="538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0036BE">
        <w:start w:val="1"/>
        <w:numFmt w:val="lowerLetter"/>
        <w:lvlText w:val="%8."/>
        <w:lvlJc w:val="left"/>
        <w:pPr>
          <w:tabs>
            <w:tab w:val="left" w:pos="1134"/>
          </w:tabs>
          <w:ind w:left="610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0AC334">
        <w:start w:val="1"/>
        <w:numFmt w:val="lowerRoman"/>
        <w:lvlText w:val="%9."/>
        <w:lvlJc w:val="left"/>
        <w:pPr>
          <w:tabs>
            <w:tab w:val="left" w:pos="1134"/>
          </w:tabs>
          <w:ind w:left="6829" w:hanging="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5"/>
  </w:num>
  <w:num w:numId="18">
    <w:abstractNumId w:val="11"/>
  </w:num>
  <w:num w:numId="19">
    <w:abstractNumId w:val="11"/>
    <w:lvlOverride w:ilvl="0">
      <w:lvl w:ilvl="0" w:tplc="35BCF414">
        <w:start w:val="1"/>
        <w:numFmt w:val="decimal"/>
        <w:lvlText w:val="%1)"/>
        <w:lvlJc w:val="left"/>
        <w:pPr>
          <w:tabs>
            <w:tab w:val="left" w:pos="567"/>
            <w:tab w:val="left" w:pos="709"/>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726B200">
        <w:start w:val="1"/>
        <w:numFmt w:val="lowerLetter"/>
        <w:lvlText w:val="%2."/>
        <w:lvlJc w:val="left"/>
        <w:pPr>
          <w:tabs>
            <w:tab w:val="left" w:pos="567"/>
            <w:tab w:val="left" w:pos="709"/>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07C0420">
        <w:start w:val="1"/>
        <w:numFmt w:val="lowerRoman"/>
        <w:lvlText w:val="%3."/>
        <w:lvlJc w:val="left"/>
        <w:pPr>
          <w:tabs>
            <w:tab w:val="left" w:pos="567"/>
            <w:tab w:val="left" w:pos="709"/>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578C796">
        <w:start w:val="1"/>
        <w:numFmt w:val="decimal"/>
        <w:lvlText w:val="%4."/>
        <w:lvlJc w:val="left"/>
        <w:pPr>
          <w:tabs>
            <w:tab w:val="left" w:pos="567"/>
            <w:tab w:val="left" w:pos="709"/>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8CF7C8">
        <w:start w:val="1"/>
        <w:numFmt w:val="lowerLetter"/>
        <w:lvlText w:val="%5."/>
        <w:lvlJc w:val="left"/>
        <w:pPr>
          <w:tabs>
            <w:tab w:val="left" w:pos="567"/>
            <w:tab w:val="left" w:pos="709"/>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C66F86">
        <w:start w:val="1"/>
        <w:numFmt w:val="lowerRoman"/>
        <w:lvlText w:val="%6."/>
        <w:lvlJc w:val="left"/>
        <w:pPr>
          <w:tabs>
            <w:tab w:val="left" w:pos="567"/>
            <w:tab w:val="left" w:pos="709"/>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82C477E">
        <w:start w:val="1"/>
        <w:numFmt w:val="decimal"/>
        <w:lvlText w:val="%7."/>
        <w:lvlJc w:val="left"/>
        <w:pPr>
          <w:tabs>
            <w:tab w:val="left" w:pos="567"/>
            <w:tab w:val="left" w:pos="709"/>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B984814">
        <w:start w:val="1"/>
        <w:numFmt w:val="lowerLetter"/>
        <w:lvlText w:val="%8."/>
        <w:lvlJc w:val="left"/>
        <w:pPr>
          <w:tabs>
            <w:tab w:val="left" w:pos="567"/>
            <w:tab w:val="left" w:pos="709"/>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556AC7A">
        <w:start w:val="1"/>
        <w:numFmt w:val="lowerRoman"/>
        <w:lvlText w:val="%9."/>
        <w:lvlJc w:val="left"/>
        <w:pPr>
          <w:tabs>
            <w:tab w:val="left" w:pos="567"/>
            <w:tab w:val="left" w:pos="709"/>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2"/>
  </w:num>
  <w:num w:numId="22">
    <w:abstractNumId w:val="0"/>
    <w:lvlOverride w:ilvl="0">
      <w:lvl w:ilvl="0" w:tplc="B5D67416">
        <w:start w:val="1"/>
        <w:numFmt w:val="decimal"/>
        <w:lvlText w:val="%1."/>
        <w:lvlJc w:val="left"/>
        <w:pPr>
          <w:tabs>
            <w:tab w:val="num" w:pos="993"/>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31E78E4" w:tentative="1">
        <w:start w:val="1"/>
        <w:numFmt w:val="lowerLetter"/>
        <w:lvlText w:val="%2."/>
        <w:lvlJc w:val="left"/>
        <w:pPr>
          <w:ind w:left="1440" w:hanging="360"/>
        </w:pPr>
      </w:lvl>
    </w:lvlOverride>
    <w:lvlOverride w:ilvl="2">
      <w:lvl w:ilvl="2" w:tplc="597E8F02" w:tentative="1">
        <w:start w:val="1"/>
        <w:numFmt w:val="lowerRoman"/>
        <w:lvlText w:val="%3."/>
        <w:lvlJc w:val="right"/>
        <w:pPr>
          <w:ind w:left="2160" w:hanging="180"/>
        </w:pPr>
      </w:lvl>
    </w:lvlOverride>
    <w:lvlOverride w:ilvl="3">
      <w:lvl w:ilvl="3" w:tplc="D9029B94" w:tentative="1">
        <w:start w:val="1"/>
        <w:numFmt w:val="decimal"/>
        <w:lvlText w:val="%4."/>
        <w:lvlJc w:val="left"/>
        <w:pPr>
          <w:ind w:left="2880" w:hanging="360"/>
        </w:pPr>
      </w:lvl>
    </w:lvlOverride>
    <w:lvlOverride w:ilvl="4">
      <w:lvl w:ilvl="4" w:tplc="05968518" w:tentative="1">
        <w:start w:val="1"/>
        <w:numFmt w:val="lowerLetter"/>
        <w:lvlText w:val="%5."/>
        <w:lvlJc w:val="left"/>
        <w:pPr>
          <w:ind w:left="3600" w:hanging="360"/>
        </w:pPr>
      </w:lvl>
    </w:lvlOverride>
    <w:lvlOverride w:ilvl="5">
      <w:lvl w:ilvl="5" w:tplc="685E430A" w:tentative="1">
        <w:start w:val="1"/>
        <w:numFmt w:val="lowerRoman"/>
        <w:lvlText w:val="%6."/>
        <w:lvlJc w:val="right"/>
        <w:pPr>
          <w:ind w:left="4320" w:hanging="180"/>
        </w:pPr>
      </w:lvl>
    </w:lvlOverride>
    <w:lvlOverride w:ilvl="6">
      <w:lvl w:ilvl="6" w:tplc="5DDE946E" w:tentative="1">
        <w:start w:val="1"/>
        <w:numFmt w:val="decimal"/>
        <w:lvlText w:val="%7."/>
        <w:lvlJc w:val="left"/>
        <w:pPr>
          <w:ind w:left="5040" w:hanging="360"/>
        </w:pPr>
      </w:lvl>
    </w:lvlOverride>
    <w:lvlOverride w:ilvl="7">
      <w:lvl w:ilvl="7" w:tplc="D30036BE" w:tentative="1">
        <w:start w:val="1"/>
        <w:numFmt w:val="lowerLetter"/>
        <w:lvlText w:val="%8."/>
        <w:lvlJc w:val="left"/>
        <w:pPr>
          <w:ind w:left="5760" w:hanging="360"/>
        </w:pPr>
      </w:lvl>
    </w:lvlOverride>
    <w:lvlOverride w:ilvl="8">
      <w:lvl w:ilvl="8" w:tplc="890AC334" w:tentative="1">
        <w:start w:val="1"/>
        <w:numFmt w:val="lowerRoman"/>
        <w:lvlText w:val="%9."/>
        <w:lvlJc w:val="right"/>
        <w:pPr>
          <w:ind w:left="6480" w:hanging="180"/>
        </w:pPr>
      </w:lvl>
    </w:lvlOverride>
  </w:num>
  <w:num w:numId="23">
    <w:abstractNumId w:val="13"/>
  </w:num>
  <w:num w:numId="24">
    <w:abstractNumId w:val="21"/>
  </w:num>
  <w:num w:numId="25">
    <w:abstractNumId w:val="21"/>
    <w:lvlOverride w:ilvl="0">
      <w:lvl w:ilvl="0" w:tplc="38E28EAA">
        <w:start w:val="1"/>
        <w:numFmt w:val="decimal"/>
        <w:lvlText w:val="%1)"/>
        <w:lvlJc w:val="left"/>
        <w:pPr>
          <w:tabs>
            <w:tab w:val="left" w:pos="567"/>
            <w:tab w:val="left" w:pos="709"/>
            <w:tab w:val="num" w:pos="993"/>
            <w:tab w:val="left" w:pos="1134"/>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1E7CE0">
        <w:start w:val="1"/>
        <w:numFmt w:val="lowerLetter"/>
        <w:lvlText w:val="%2."/>
        <w:lvlJc w:val="left"/>
        <w:pPr>
          <w:tabs>
            <w:tab w:val="left" w:pos="567"/>
            <w:tab w:val="left" w:pos="709"/>
            <w:tab w:val="left" w:pos="993"/>
            <w:tab w:val="left" w:pos="1134"/>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843196">
        <w:start w:val="1"/>
        <w:numFmt w:val="lowerRoman"/>
        <w:lvlText w:val="%3."/>
        <w:lvlJc w:val="left"/>
        <w:pPr>
          <w:tabs>
            <w:tab w:val="left" w:pos="567"/>
            <w:tab w:val="left" w:pos="709"/>
            <w:tab w:val="left" w:pos="993"/>
            <w:tab w:val="left" w:pos="1134"/>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BACFBC0">
        <w:start w:val="1"/>
        <w:numFmt w:val="decimal"/>
        <w:lvlText w:val="%4."/>
        <w:lvlJc w:val="left"/>
        <w:pPr>
          <w:tabs>
            <w:tab w:val="left" w:pos="567"/>
            <w:tab w:val="left" w:pos="709"/>
            <w:tab w:val="left" w:pos="993"/>
            <w:tab w:val="left" w:pos="1134"/>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0C41D6">
        <w:start w:val="1"/>
        <w:numFmt w:val="lowerLetter"/>
        <w:lvlText w:val="%5."/>
        <w:lvlJc w:val="left"/>
        <w:pPr>
          <w:tabs>
            <w:tab w:val="left" w:pos="567"/>
            <w:tab w:val="left" w:pos="709"/>
            <w:tab w:val="left" w:pos="993"/>
            <w:tab w:val="left" w:pos="1134"/>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2061E2">
        <w:start w:val="1"/>
        <w:numFmt w:val="lowerRoman"/>
        <w:lvlText w:val="%6."/>
        <w:lvlJc w:val="left"/>
        <w:pPr>
          <w:tabs>
            <w:tab w:val="left" w:pos="567"/>
            <w:tab w:val="left" w:pos="709"/>
            <w:tab w:val="left" w:pos="993"/>
            <w:tab w:val="left" w:pos="1134"/>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F2AFCE">
        <w:start w:val="1"/>
        <w:numFmt w:val="decimal"/>
        <w:lvlText w:val="%7."/>
        <w:lvlJc w:val="left"/>
        <w:pPr>
          <w:tabs>
            <w:tab w:val="left" w:pos="567"/>
            <w:tab w:val="left" w:pos="709"/>
            <w:tab w:val="left" w:pos="993"/>
            <w:tab w:val="left" w:pos="1134"/>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50211E">
        <w:start w:val="1"/>
        <w:numFmt w:val="lowerLetter"/>
        <w:lvlText w:val="%8."/>
        <w:lvlJc w:val="left"/>
        <w:pPr>
          <w:tabs>
            <w:tab w:val="left" w:pos="567"/>
            <w:tab w:val="left" w:pos="709"/>
            <w:tab w:val="left" w:pos="993"/>
            <w:tab w:val="left" w:pos="1134"/>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14E91C">
        <w:start w:val="1"/>
        <w:numFmt w:val="lowerRoman"/>
        <w:lvlText w:val="%9."/>
        <w:lvlJc w:val="left"/>
        <w:pPr>
          <w:tabs>
            <w:tab w:val="left" w:pos="567"/>
            <w:tab w:val="left" w:pos="709"/>
            <w:tab w:val="left" w:pos="993"/>
            <w:tab w:val="left" w:pos="1134"/>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1"/>
    <w:lvlOverride w:ilvl="0">
      <w:lvl w:ilvl="0" w:tplc="38E28EAA">
        <w:start w:val="1"/>
        <w:numFmt w:val="decimal"/>
        <w:lvlText w:val="%1)"/>
        <w:lvlJc w:val="left"/>
        <w:pPr>
          <w:tabs>
            <w:tab w:val="left" w:pos="709"/>
            <w:tab w:val="num" w:pos="993"/>
            <w:tab w:val="left" w:pos="1134"/>
            <w:tab w:val="left" w:pos="1276"/>
            <w:tab w:val="left" w:pos="1418"/>
          </w:tabs>
          <w:ind w:left="284"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1E7CE0">
        <w:start w:val="1"/>
        <w:numFmt w:val="lowerLetter"/>
        <w:lvlText w:val="%2."/>
        <w:lvlJc w:val="left"/>
        <w:pPr>
          <w:tabs>
            <w:tab w:val="left" w:pos="709"/>
            <w:tab w:val="left" w:pos="993"/>
            <w:tab w:val="left" w:pos="1134"/>
            <w:tab w:val="left" w:pos="1276"/>
            <w:tab w:val="num" w:pos="1647"/>
          </w:tabs>
          <w:ind w:left="938" w:firstLine="2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6843196">
        <w:start w:val="1"/>
        <w:numFmt w:val="lowerRoman"/>
        <w:lvlText w:val="%3."/>
        <w:lvlJc w:val="left"/>
        <w:pPr>
          <w:tabs>
            <w:tab w:val="left" w:pos="709"/>
            <w:tab w:val="left" w:pos="993"/>
            <w:tab w:val="left" w:pos="1134"/>
            <w:tab w:val="left" w:pos="1276"/>
            <w:tab w:val="left" w:pos="1418"/>
            <w:tab w:val="num" w:pos="2367"/>
          </w:tabs>
          <w:ind w:left="1658" w:firstLine="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BACFBC0">
        <w:start w:val="1"/>
        <w:numFmt w:val="decimal"/>
        <w:lvlText w:val="%4."/>
        <w:lvlJc w:val="left"/>
        <w:pPr>
          <w:tabs>
            <w:tab w:val="left" w:pos="709"/>
            <w:tab w:val="left" w:pos="993"/>
            <w:tab w:val="left" w:pos="1134"/>
            <w:tab w:val="left" w:pos="1276"/>
            <w:tab w:val="left" w:pos="1418"/>
            <w:tab w:val="num" w:pos="3087"/>
          </w:tabs>
          <w:ind w:left="2378" w:firstLine="2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0C41D6">
        <w:start w:val="1"/>
        <w:numFmt w:val="lowerLetter"/>
        <w:lvlText w:val="%5."/>
        <w:lvlJc w:val="left"/>
        <w:pPr>
          <w:tabs>
            <w:tab w:val="left" w:pos="709"/>
            <w:tab w:val="left" w:pos="993"/>
            <w:tab w:val="left" w:pos="1134"/>
            <w:tab w:val="left" w:pos="1276"/>
            <w:tab w:val="left" w:pos="1418"/>
            <w:tab w:val="num" w:pos="3807"/>
          </w:tabs>
          <w:ind w:left="3098" w:firstLine="2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2061E2">
        <w:start w:val="1"/>
        <w:numFmt w:val="lowerRoman"/>
        <w:lvlText w:val="%6."/>
        <w:lvlJc w:val="left"/>
        <w:pPr>
          <w:tabs>
            <w:tab w:val="left" w:pos="709"/>
            <w:tab w:val="left" w:pos="993"/>
            <w:tab w:val="left" w:pos="1134"/>
            <w:tab w:val="left" w:pos="1276"/>
            <w:tab w:val="left" w:pos="1418"/>
            <w:tab w:val="num" w:pos="4527"/>
          </w:tabs>
          <w:ind w:left="3818" w:firstLine="3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5F2AFCE">
        <w:start w:val="1"/>
        <w:numFmt w:val="decimal"/>
        <w:lvlText w:val="%7."/>
        <w:lvlJc w:val="left"/>
        <w:pPr>
          <w:tabs>
            <w:tab w:val="left" w:pos="709"/>
            <w:tab w:val="left" w:pos="993"/>
            <w:tab w:val="left" w:pos="1134"/>
            <w:tab w:val="left" w:pos="1276"/>
            <w:tab w:val="left" w:pos="1418"/>
            <w:tab w:val="num" w:pos="5247"/>
          </w:tabs>
          <w:ind w:left="4538" w:firstLine="2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050211E">
        <w:start w:val="1"/>
        <w:numFmt w:val="lowerLetter"/>
        <w:lvlText w:val="%8."/>
        <w:lvlJc w:val="left"/>
        <w:pPr>
          <w:tabs>
            <w:tab w:val="left" w:pos="709"/>
            <w:tab w:val="left" w:pos="993"/>
            <w:tab w:val="left" w:pos="1134"/>
            <w:tab w:val="left" w:pos="1276"/>
            <w:tab w:val="left" w:pos="1418"/>
            <w:tab w:val="num" w:pos="5967"/>
          </w:tabs>
          <w:ind w:left="5258" w:firstLine="3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314E91C">
        <w:start w:val="1"/>
        <w:numFmt w:val="lowerRoman"/>
        <w:lvlText w:val="%9."/>
        <w:lvlJc w:val="left"/>
        <w:pPr>
          <w:tabs>
            <w:tab w:val="left" w:pos="709"/>
            <w:tab w:val="left" w:pos="993"/>
            <w:tab w:val="left" w:pos="1134"/>
            <w:tab w:val="left" w:pos="1276"/>
            <w:tab w:val="left" w:pos="1418"/>
            <w:tab w:val="num" w:pos="6687"/>
          </w:tabs>
          <w:ind w:left="5978" w:firstLine="3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1"/>
    <w:lvlOverride w:ilvl="0">
      <w:lvl w:ilvl="0" w:tplc="38E28EAA">
        <w:start w:val="1"/>
        <w:numFmt w:val="decimal"/>
        <w:lvlText w:val="%1)"/>
        <w:lvlJc w:val="left"/>
        <w:pPr>
          <w:tabs>
            <w:tab w:val="num" w:pos="1416"/>
          </w:tabs>
          <w:ind w:left="707" w:firstLine="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1E7CE0" w:tentative="1">
        <w:start w:val="1"/>
        <w:numFmt w:val="lowerLetter"/>
        <w:lvlText w:val="%2."/>
        <w:lvlJc w:val="left"/>
        <w:pPr>
          <w:ind w:left="1440" w:hanging="360"/>
        </w:pPr>
      </w:lvl>
    </w:lvlOverride>
    <w:lvlOverride w:ilvl="2">
      <w:lvl w:ilvl="2" w:tplc="16843196" w:tentative="1">
        <w:start w:val="1"/>
        <w:numFmt w:val="lowerRoman"/>
        <w:lvlText w:val="%3."/>
        <w:lvlJc w:val="right"/>
        <w:pPr>
          <w:ind w:left="2160" w:hanging="180"/>
        </w:pPr>
      </w:lvl>
    </w:lvlOverride>
    <w:lvlOverride w:ilvl="3">
      <w:lvl w:ilvl="3" w:tplc="CBACFBC0" w:tentative="1">
        <w:start w:val="1"/>
        <w:numFmt w:val="decimal"/>
        <w:lvlText w:val="%4."/>
        <w:lvlJc w:val="left"/>
        <w:pPr>
          <w:ind w:left="2880" w:hanging="360"/>
        </w:pPr>
      </w:lvl>
    </w:lvlOverride>
    <w:lvlOverride w:ilvl="4">
      <w:lvl w:ilvl="4" w:tplc="AD0C41D6" w:tentative="1">
        <w:start w:val="1"/>
        <w:numFmt w:val="lowerLetter"/>
        <w:lvlText w:val="%5."/>
        <w:lvlJc w:val="left"/>
        <w:pPr>
          <w:ind w:left="3600" w:hanging="360"/>
        </w:pPr>
      </w:lvl>
    </w:lvlOverride>
    <w:lvlOverride w:ilvl="5">
      <w:lvl w:ilvl="5" w:tplc="092061E2" w:tentative="1">
        <w:start w:val="1"/>
        <w:numFmt w:val="lowerRoman"/>
        <w:lvlText w:val="%6."/>
        <w:lvlJc w:val="right"/>
        <w:pPr>
          <w:ind w:left="4320" w:hanging="180"/>
        </w:pPr>
      </w:lvl>
    </w:lvlOverride>
    <w:lvlOverride w:ilvl="6">
      <w:lvl w:ilvl="6" w:tplc="A5F2AFCE" w:tentative="1">
        <w:start w:val="1"/>
        <w:numFmt w:val="decimal"/>
        <w:lvlText w:val="%7."/>
        <w:lvlJc w:val="left"/>
        <w:pPr>
          <w:ind w:left="5040" w:hanging="360"/>
        </w:pPr>
      </w:lvl>
    </w:lvlOverride>
    <w:lvlOverride w:ilvl="7">
      <w:lvl w:ilvl="7" w:tplc="2050211E" w:tentative="1">
        <w:start w:val="1"/>
        <w:numFmt w:val="lowerLetter"/>
        <w:lvlText w:val="%8."/>
        <w:lvlJc w:val="left"/>
        <w:pPr>
          <w:ind w:left="5760" w:hanging="360"/>
        </w:pPr>
      </w:lvl>
    </w:lvlOverride>
    <w:lvlOverride w:ilvl="8">
      <w:lvl w:ilvl="8" w:tplc="F314E91C" w:tentative="1">
        <w:start w:val="1"/>
        <w:numFmt w:val="lowerRoman"/>
        <w:lvlText w:val="%9."/>
        <w:lvlJc w:val="right"/>
        <w:pPr>
          <w:ind w:left="6480" w:hanging="180"/>
        </w:pPr>
      </w:lvl>
    </w:lvlOverride>
  </w:num>
  <w:num w:numId="28">
    <w:abstractNumId w:val="0"/>
    <w:lvlOverride w:ilvl="0">
      <w:lvl w:ilvl="0" w:tplc="B5D67416">
        <w:start w:val="1"/>
        <w:numFmt w:val="decimal"/>
        <w:lvlText w:val="%1."/>
        <w:lvlJc w:val="left"/>
        <w:pPr>
          <w:tabs>
            <w:tab w:val="num" w:pos="6238"/>
          </w:tabs>
          <w:ind w:left="5529" w:firstLine="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31E78E4">
        <w:start w:val="1"/>
        <w:numFmt w:val="lowerLetter"/>
        <w:lvlText w:val="%2."/>
        <w:lvlJc w:val="left"/>
        <w:pPr>
          <w:tabs>
            <w:tab w:val="num" w:pos="1429"/>
          </w:tabs>
          <w:ind w:left="720" w:firstLine="1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7E8F02">
        <w:start w:val="1"/>
        <w:numFmt w:val="lowerRoman"/>
        <w:lvlText w:val="%3."/>
        <w:lvlJc w:val="left"/>
        <w:pPr>
          <w:tabs>
            <w:tab w:val="left" w:pos="993"/>
            <w:tab w:val="num" w:pos="2149"/>
          </w:tabs>
          <w:ind w:left="1440" w:firstLine="6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029B94">
        <w:start w:val="1"/>
        <w:numFmt w:val="decimal"/>
        <w:lvlText w:val="%4."/>
        <w:lvlJc w:val="left"/>
        <w:pPr>
          <w:tabs>
            <w:tab w:val="left" w:pos="993"/>
            <w:tab w:val="num" w:pos="2869"/>
          </w:tabs>
          <w:ind w:left="2160" w:firstLine="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5968518">
        <w:start w:val="1"/>
        <w:numFmt w:val="lowerLetter"/>
        <w:lvlText w:val="%5."/>
        <w:lvlJc w:val="left"/>
        <w:pPr>
          <w:tabs>
            <w:tab w:val="left" w:pos="993"/>
            <w:tab w:val="num" w:pos="3589"/>
          </w:tabs>
          <w:ind w:left="2880" w:firstLine="5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5E430A">
        <w:start w:val="1"/>
        <w:numFmt w:val="lowerRoman"/>
        <w:lvlText w:val="%6."/>
        <w:lvlJc w:val="left"/>
        <w:pPr>
          <w:tabs>
            <w:tab w:val="left" w:pos="993"/>
            <w:tab w:val="num" w:pos="4309"/>
          </w:tabs>
          <w:ind w:left="3600" w:firstLine="10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DDE946E">
        <w:start w:val="1"/>
        <w:numFmt w:val="decimal"/>
        <w:lvlText w:val="%7."/>
        <w:lvlJc w:val="left"/>
        <w:pPr>
          <w:tabs>
            <w:tab w:val="left" w:pos="993"/>
            <w:tab w:val="num" w:pos="5029"/>
          </w:tabs>
          <w:ind w:left="4320" w:firstLine="7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30036BE">
        <w:start w:val="1"/>
        <w:numFmt w:val="lowerLetter"/>
        <w:lvlText w:val="%8."/>
        <w:lvlJc w:val="left"/>
        <w:pPr>
          <w:tabs>
            <w:tab w:val="left" w:pos="993"/>
            <w:tab w:val="num" w:pos="5749"/>
          </w:tabs>
          <w:ind w:left="5040" w:firstLine="8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0AC334">
        <w:start w:val="1"/>
        <w:numFmt w:val="lowerRoman"/>
        <w:lvlText w:val="%9."/>
        <w:lvlJc w:val="left"/>
        <w:pPr>
          <w:tabs>
            <w:tab w:val="left" w:pos="993"/>
            <w:tab w:val="num" w:pos="6469"/>
          </w:tabs>
          <w:ind w:left="5760" w:firstLine="1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1"/>
  </w:num>
  <w:num w:numId="30">
    <w:abstractNumId w:val="29"/>
  </w:num>
  <w:num w:numId="31">
    <w:abstractNumId w:val="29"/>
    <w:lvlOverride w:ilvl="0">
      <w:lvl w:ilvl="0" w:tplc="7D408888">
        <w:start w:val="1"/>
        <w:numFmt w:val="decimal"/>
        <w:lvlText w:val="%1)"/>
        <w:lvlJc w:val="left"/>
        <w:pPr>
          <w:tabs>
            <w:tab w:val="left" w:pos="709"/>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1660A0">
        <w:start w:val="1"/>
        <w:numFmt w:val="lowerLetter"/>
        <w:lvlText w:val="%2."/>
        <w:lvlJc w:val="left"/>
        <w:pPr>
          <w:tabs>
            <w:tab w:val="left" w:pos="709"/>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52A43E">
        <w:start w:val="1"/>
        <w:numFmt w:val="lowerRoman"/>
        <w:lvlText w:val="%3."/>
        <w:lvlJc w:val="left"/>
        <w:pPr>
          <w:tabs>
            <w:tab w:val="left" w:pos="709"/>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1A0404">
        <w:start w:val="1"/>
        <w:numFmt w:val="decimal"/>
        <w:lvlText w:val="%4."/>
        <w:lvlJc w:val="left"/>
        <w:pPr>
          <w:tabs>
            <w:tab w:val="left" w:pos="709"/>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809B92">
        <w:start w:val="1"/>
        <w:numFmt w:val="lowerLetter"/>
        <w:lvlText w:val="%5."/>
        <w:lvlJc w:val="left"/>
        <w:pPr>
          <w:tabs>
            <w:tab w:val="left" w:pos="709"/>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745CCE">
        <w:start w:val="1"/>
        <w:numFmt w:val="lowerRoman"/>
        <w:lvlText w:val="%6."/>
        <w:lvlJc w:val="left"/>
        <w:pPr>
          <w:tabs>
            <w:tab w:val="left" w:pos="709"/>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62864C">
        <w:start w:val="1"/>
        <w:numFmt w:val="decimal"/>
        <w:lvlText w:val="%7."/>
        <w:lvlJc w:val="left"/>
        <w:pPr>
          <w:tabs>
            <w:tab w:val="left" w:pos="709"/>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1EC410">
        <w:start w:val="1"/>
        <w:numFmt w:val="lowerLetter"/>
        <w:lvlText w:val="%8."/>
        <w:lvlJc w:val="left"/>
        <w:pPr>
          <w:tabs>
            <w:tab w:val="left" w:pos="709"/>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6EBCA0">
        <w:start w:val="1"/>
        <w:numFmt w:val="lowerRoman"/>
        <w:lvlText w:val="%9."/>
        <w:lvlJc w:val="left"/>
        <w:pPr>
          <w:tabs>
            <w:tab w:val="left" w:pos="709"/>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9"/>
    <w:lvlOverride w:ilvl="0">
      <w:lvl w:ilvl="0" w:tplc="7D408888">
        <w:start w:val="1"/>
        <w:numFmt w:val="decimal"/>
        <w:lvlText w:val="%1)"/>
        <w:lvlJc w:val="left"/>
        <w:pPr>
          <w:tabs>
            <w:tab w:val="num" w:pos="993"/>
            <w:tab w:val="left" w:pos="1134"/>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A1660A0">
        <w:start w:val="1"/>
        <w:numFmt w:val="lowerLetter"/>
        <w:lvlText w:val="%2."/>
        <w:lvlJc w:val="left"/>
        <w:pPr>
          <w:tabs>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D52A43E">
        <w:start w:val="1"/>
        <w:numFmt w:val="lowerRoman"/>
        <w:lvlText w:val="%3."/>
        <w:lvlJc w:val="left"/>
        <w:pPr>
          <w:tabs>
            <w:tab w:val="left" w:pos="993"/>
            <w:tab w:val="left" w:pos="1134"/>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61A0404">
        <w:start w:val="1"/>
        <w:numFmt w:val="decimal"/>
        <w:lvlText w:val="%4."/>
        <w:lvlJc w:val="left"/>
        <w:pPr>
          <w:tabs>
            <w:tab w:val="left" w:pos="993"/>
            <w:tab w:val="left" w:pos="1134"/>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A809B92">
        <w:start w:val="1"/>
        <w:numFmt w:val="lowerLetter"/>
        <w:lvlText w:val="%5."/>
        <w:lvlJc w:val="left"/>
        <w:pPr>
          <w:tabs>
            <w:tab w:val="left" w:pos="993"/>
            <w:tab w:val="left" w:pos="1134"/>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C745CCE">
        <w:start w:val="1"/>
        <w:numFmt w:val="lowerRoman"/>
        <w:lvlText w:val="%6."/>
        <w:lvlJc w:val="left"/>
        <w:pPr>
          <w:tabs>
            <w:tab w:val="left" w:pos="993"/>
            <w:tab w:val="left" w:pos="1134"/>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F62864C">
        <w:start w:val="1"/>
        <w:numFmt w:val="decimal"/>
        <w:lvlText w:val="%7."/>
        <w:lvlJc w:val="left"/>
        <w:pPr>
          <w:tabs>
            <w:tab w:val="left" w:pos="993"/>
            <w:tab w:val="left" w:pos="1134"/>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21EC410">
        <w:start w:val="1"/>
        <w:numFmt w:val="lowerLetter"/>
        <w:lvlText w:val="%8."/>
        <w:lvlJc w:val="left"/>
        <w:pPr>
          <w:tabs>
            <w:tab w:val="left" w:pos="993"/>
            <w:tab w:val="left" w:pos="1134"/>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26EBCA0">
        <w:start w:val="1"/>
        <w:numFmt w:val="lowerRoman"/>
        <w:lvlText w:val="%9."/>
        <w:lvlJc w:val="left"/>
        <w:pPr>
          <w:tabs>
            <w:tab w:val="left" w:pos="993"/>
            <w:tab w:val="left" w:pos="1134"/>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26"/>
  </w:num>
  <w:num w:numId="34">
    <w:abstractNumId w:val="18"/>
    <w:lvlOverride w:ilvl="0">
      <w:lvl w:ilvl="0">
        <w:start w:val="1"/>
        <w:numFmt w:val="decimal"/>
        <w:lvlText w:val="%1)"/>
        <w:lvlJc w:val="left"/>
        <w:pPr>
          <w:tabs>
            <w:tab w:val="left" w:pos="709"/>
            <w:tab w:val="num" w:pos="993"/>
          </w:tabs>
          <w:ind w:left="284" w:firstLine="425"/>
        </w:pPr>
        <w:rPr>
          <w:rFonts w:hAnsi="Arial Unicode MS"/>
          <w:b w:val="0"/>
          <w:i w:val="0"/>
          <w:caps w:val="0"/>
          <w:smallCaps w:val="0"/>
          <w:strike w:val="0"/>
          <w:dstrike w:val="0"/>
          <w:outline w:val="0"/>
          <w:emboss w:val="0"/>
          <w:imprint w:val="0"/>
          <w:spacing w:val="0"/>
          <w:w w:val="100"/>
          <w:kern w:val="0"/>
          <w:position w:val="0"/>
          <w:highlight w:val="none"/>
          <w:vertAlign w:val="baseline"/>
        </w:rPr>
      </w:lvl>
    </w:lvlOverride>
  </w:num>
  <w:num w:numId="35">
    <w:abstractNumId w:val="18"/>
    <w:lvlOverride w:ilvl="0">
      <w:lvl w:ilvl="0">
        <w:start w:val="1"/>
        <w:numFmt w:val="decimal"/>
        <w:lvlText w:val="%1)"/>
        <w:lvlJc w:val="left"/>
        <w:pPr>
          <w:tabs>
            <w:tab w:val="left" w:pos="709"/>
            <w:tab w:val="num" w:pos="993"/>
            <w:tab w:val="left" w:pos="1276"/>
            <w:tab w:val="left" w:pos="1418"/>
          </w:tabs>
          <w:ind w:left="284" w:firstLine="42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709"/>
            <w:tab w:val="num" w:pos="1429"/>
          </w:tabs>
          <w:ind w:left="720" w:firstLine="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709"/>
            <w:tab w:val="left" w:pos="993"/>
            <w:tab w:val="left" w:pos="1276"/>
            <w:tab w:val="left" w:pos="1418"/>
            <w:tab w:val="num" w:pos="2149"/>
          </w:tabs>
          <w:ind w:left="1440" w:firstLine="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709"/>
            <w:tab w:val="left" w:pos="993"/>
            <w:tab w:val="left" w:pos="1276"/>
            <w:tab w:val="left" w:pos="1418"/>
            <w:tab w:val="num" w:pos="2869"/>
          </w:tabs>
          <w:ind w:left="2160" w:firstLine="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709"/>
            <w:tab w:val="left" w:pos="993"/>
            <w:tab w:val="left" w:pos="1276"/>
            <w:tab w:val="left" w:pos="1418"/>
            <w:tab w:val="num" w:pos="3589"/>
          </w:tabs>
          <w:ind w:left="2880" w:firstLine="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709"/>
            <w:tab w:val="left" w:pos="993"/>
            <w:tab w:val="left" w:pos="1276"/>
            <w:tab w:val="left" w:pos="1418"/>
            <w:tab w:val="num" w:pos="4309"/>
          </w:tabs>
          <w:ind w:left="3600" w:firstLine="1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709"/>
            <w:tab w:val="left" w:pos="993"/>
            <w:tab w:val="left" w:pos="1276"/>
            <w:tab w:val="left" w:pos="1418"/>
            <w:tab w:val="num" w:pos="5029"/>
          </w:tabs>
          <w:ind w:left="4320" w:firstLine="7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709"/>
            <w:tab w:val="left" w:pos="993"/>
            <w:tab w:val="left" w:pos="1276"/>
            <w:tab w:val="left" w:pos="1418"/>
            <w:tab w:val="num" w:pos="5749"/>
          </w:tabs>
          <w:ind w:left="5040" w:firstLine="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709"/>
            <w:tab w:val="left" w:pos="993"/>
            <w:tab w:val="left" w:pos="1276"/>
            <w:tab w:val="left" w:pos="1418"/>
            <w:tab w:val="num" w:pos="6469"/>
          </w:tabs>
          <w:ind w:left="5760" w:firstLine="13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6">
    <w:abstractNumId w:val="9"/>
  </w:num>
  <w:num w:numId="37">
    <w:abstractNumId w:val="27"/>
  </w:num>
  <w:num w:numId="38">
    <w:abstractNumId w:val="6"/>
  </w:num>
  <w:num w:numId="39">
    <w:abstractNumId w:val="24"/>
  </w:num>
  <w:num w:numId="40">
    <w:abstractNumId w:val="10"/>
  </w:num>
  <w:num w:numId="41">
    <w:abstractNumId w:val="22"/>
  </w:num>
  <w:num w:numId="42">
    <w:abstractNumId w:val="0"/>
  </w:num>
  <w:num w:numId="43">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21818"/>
    <w:rsid w:val="000D1D2F"/>
    <w:rsid w:val="00124F08"/>
    <w:rsid w:val="00145CAD"/>
    <w:rsid w:val="00163D9A"/>
    <w:rsid w:val="001D735C"/>
    <w:rsid w:val="0022537E"/>
    <w:rsid w:val="0024026B"/>
    <w:rsid w:val="00296CC0"/>
    <w:rsid w:val="002C0367"/>
    <w:rsid w:val="002C7E98"/>
    <w:rsid w:val="00460ECA"/>
    <w:rsid w:val="004A5CD8"/>
    <w:rsid w:val="006735CC"/>
    <w:rsid w:val="006A40E5"/>
    <w:rsid w:val="006C677A"/>
    <w:rsid w:val="006E620D"/>
    <w:rsid w:val="007F3B58"/>
    <w:rsid w:val="00840867"/>
    <w:rsid w:val="00886663"/>
    <w:rsid w:val="00A242A9"/>
    <w:rsid w:val="00AB6477"/>
    <w:rsid w:val="00AD22D3"/>
    <w:rsid w:val="00C755E3"/>
    <w:rsid w:val="00CE2A9E"/>
    <w:rsid w:val="00CF5F7D"/>
    <w:rsid w:val="00D01440"/>
    <w:rsid w:val="00DA0609"/>
    <w:rsid w:val="00E21818"/>
    <w:rsid w:val="00E37E2E"/>
    <w:rsid w:val="00E46645"/>
    <w:rsid w:val="00EF2E30"/>
    <w:rsid w:val="00F87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2D3"/>
    <w:pPr>
      <w:ind w:left="720"/>
      <w:contextualSpacing/>
    </w:pPr>
    <w:rPr>
      <w:rFonts w:ascii="Calibri" w:eastAsia="Times New Roman" w:hAnsi="Calibri" w:cs="Times New Roman"/>
      <w:lang w:eastAsia="ru-RU"/>
    </w:rPr>
  </w:style>
  <w:style w:type="paragraph" w:styleId="a4">
    <w:name w:val="Body Text Indent"/>
    <w:basedOn w:val="a"/>
    <w:link w:val="a5"/>
    <w:uiPriority w:val="99"/>
    <w:semiHidden/>
    <w:unhideWhenUsed/>
    <w:rsid w:val="00AD22D3"/>
    <w:pPr>
      <w:spacing w:after="120"/>
      <w:ind w:left="283"/>
    </w:pPr>
    <w:rPr>
      <w:rFonts w:ascii="Times New Roman" w:eastAsia="Times New Roman" w:hAnsi="Times New Roman" w:cs="Times New Roman"/>
      <w:lang w:val="en-US"/>
    </w:rPr>
  </w:style>
  <w:style w:type="character" w:customStyle="1" w:styleId="a5">
    <w:name w:val="Основной текст с отступом Знак"/>
    <w:basedOn w:val="a0"/>
    <w:link w:val="a4"/>
    <w:uiPriority w:val="99"/>
    <w:semiHidden/>
    <w:rsid w:val="00AD22D3"/>
    <w:rPr>
      <w:rFonts w:ascii="Times New Roman" w:eastAsia="Times New Roman" w:hAnsi="Times New Roman" w:cs="Times New Roman"/>
      <w:lang w:val="en-US"/>
    </w:rPr>
  </w:style>
  <w:style w:type="paragraph" w:styleId="a6">
    <w:name w:val="Balloon Text"/>
    <w:basedOn w:val="a"/>
    <w:link w:val="a7"/>
    <w:uiPriority w:val="99"/>
    <w:semiHidden/>
    <w:unhideWhenUsed/>
    <w:rsid w:val="008408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0867"/>
    <w:rPr>
      <w:rFonts w:ascii="Tahoma" w:hAnsi="Tahoma" w:cs="Tahoma"/>
      <w:sz w:val="16"/>
      <w:szCs w:val="16"/>
    </w:rPr>
  </w:style>
  <w:style w:type="numbering" w:customStyle="1" w:styleId="1">
    <w:name w:val="Импортированный стиль 1"/>
    <w:rsid w:val="00840867"/>
    <w:pPr>
      <w:numPr>
        <w:numId w:val="11"/>
      </w:numPr>
    </w:pPr>
  </w:style>
  <w:style w:type="numbering" w:customStyle="1" w:styleId="2">
    <w:name w:val="Импортированный стиль 2"/>
    <w:rsid w:val="00840867"/>
    <w:pPr>
      <w:numPr>
        <w:numId w:val="13"/>
      </w:numPr>
    </w:pPr>
  </w:style>
  <w:style w:type="numbering" w:customStyle="1" w:styleId="3">
    <w:name w:val="Импортированный стиль 3"/>
    <w:rsid w:val="00840867"/>
    <w:pPr>
      <w:numPr>
        <w:numId w:val="17"/>
      </w:numPr>
    </w:pPr>
  </w:style>
  <w:style w:type="numbering" w:customStyle="1" w:styleId="4">
    <w:name w:val="Импортированный стиль 4"/>
    <w:rsid w:val="00840867"/>
    <w:pPr>
      <w:numPr>
        <w:numId w:val="20"/>
      </w:numPr>
    </w:pPr>
  </w:style>
  <w:style w:type="numbering" w:customStyle="1" w:styleId="5">
    <w:name w:val="Импортированный стиль 5"/>
    <w:rsid w:val="00840867"/>
  </w:style>
  <w:style w:type="numbering" w:customStyle="1" w:styleId="6">
    <w:name w:val="Импортированный стиль 6"/>
    <w:rsid w:val="00840867"/>
  </w:style>
  <w:style w:type="numbering" w:customStyle="1" w:styleId="7">
    <w:name w:val="Импортированный стиль 7"/>
    <w:rsid w:val="00840867"/>
    <w:pPr>
      <w:numPr>
        <w:numId w:val="33"/>
      </w:numPr>
    </w:pPr>
  </w:style>
  <w:style w:type="numbering" w:customStyle="1" w:styleId="8">
    <w:name w:val="Импортированный стиль 8"/>
    <w:rsid w:val="00840867"/>
    <w:pPr>
      <w:numPr>
        <w:numId w:val="36"/>
      </w:numPr>
    </w:pPr>
  </w:style>
  <w:style w:type="numbering" w:customStyle="1" w:styleId="10">
    <w:name w:val="Импортированный стиль 10"/>
    <w:rsid w:val="00840867"/>
    <w:pPr>
      <w:numPr>
        <w:numId w:val="38"/>
      </w:numPr>
    </w:pPr>
  </w:style>
  <w:style w:type="numbering" w:customStyle="1" w:styleId="11">
    <w:name w:val="Импортированный стиль 11"/>
    <w:rsid w:val="00840867"/>
    <w:pPr>
      <w:numPr>
        <w:numId w:val="40"/>
      </w:numPr>
    </w:pPr>
  </w:style>
  <w:style w:type="numbering" w:customStyle="1" w:styleId="12">
    <w:name w:val="Импортированный стиль 12"/>
    <w:rsid w:val="00E46645"/>
    <w:pPr>
      <w:numPr>
        <w:numId w:val="1"/>
      </w:numPr>
    </w:pPr>
  </w:style>
  <w:style w:type="numbering" w:customStyle="1" w:styleId="21">
    <w:name w:val="Импортированный стиль 21"/>
    <w:rsid w:val="00E46645"/>
    <w:pPr>
      <w:numPr>
        <w:numId w:val="4"/>
      </w:numPr>
    </w:pPr>
  </w:style>
  <w:style w:type="numbering" w:customStyle="1" w:styleId="31">
    <w:name w:val="Импортированный стиль 31"/>
    <w:rsid w:val="00E46645"/>
    <w:pPr>
      <w:numPr>
        <w:numId w:val="10"/>
      </w:numPr>
    </w:pPr>
  </w:style>
  <w:style w:type="numbering" w:customStyle="1" w:styleId="41">
    <w:name w:val="Импортированный стиль 41"/>
    <w:rsid w:val="00E46645"/>
    <w:pPr>
      <w:numPr>
        <w:numId w:val="14"/>
      </w:numPr>
    </w:pPr>
  </w:style>
  <w:style w:type="numbering" w:customStyle="1" w:styleId="51">
    <w:name w:val="Импортированный стиль 51"/>
    <w:rsid w:val="00E46645"/>
    <w:pPr>
      <w:numPr>
        <w:numId w:val="42"/>
      </w:numPr>
    </w:pPr>
  </w:style>
  <w:style w:type="numbering" w:customStyle="1" w:styleId="61">
    <w:name w:val="Импортированный стиль 61"/>
    <w:rsid w:val="00E46645"/>
    <w:pPr>
      <w:numPr>
        <w:numId w:val="23"/>
      </w:numPr>
    </w:pPr>
  </w:style>
  <w:style w:type="numbering" w:customStyle="1" w:styleId="71">
    <w:name w:val="Импортированный стиль 71"/>
    <w:rsid w:val="00E46645"/>
    <w:pPr>
      <w:numPr>
        <w:numId w:val="24"/>
      </w:numPr>
    </w:pPr>
  </w:style>
  <w:style w:type="numbering" w:customStyle="1" w:styleId="81">
    <w:name w:val="Импортированный стиль 81"/>
    <w:rsid w:val="00E46645"/>
    <w:pPr>
      <w:numPr>
        <w:numId w:val="29"/>
      </w:numPr>
    </w:pPr>
  </w:style>
  <w:style w:type="numbering" w:customStyle="1" w:styleId="101">
    <w:name w:val="Импортированный стиль 101"/>
    <w:rsid w:val="00E46645"/>
    <w:pPr>
      <w:numPr>
        <w:numId w:val="30"/>
      </w:numPr>
    </w:pPr>
  </w:style>
  <w:style w:type="numbering" w:customStyle="1" w:styleId="111">
    <w:name w:val="Импортированный стиль 111"/>
    <w:rsid w:val="00E46645"/>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2D3"/>
    <w:pPr>
      <w:ind w:left="720"/>
      <w:contextualSpacing/>
    </w:pPr>
    <w:rPr>
      <w:rFonts w:ascii="Calibri" w:eastAsia="Times New Roman" w:hAnsi="Calibri" w:cs="Times New Roman"/>
      <w:lang w:eastAsia="ru-RU"/>
    </w:rPr>
  </w:style>
  <w:style w:type="paragraph" w:styleId="a4">
    <w:name w:val="Body Text Indent"/>
    <w:basedOn w:val="a"/>
    <w:link w:val="a5"/>
    <w:uiPriority w:val="99"/>
    <w:semiHidden/>
    <w:unhideWhenUsed/>
    <w:rsid w:val="00AD22D3"/>
    <w:pPr>
      <w:spacing w:after="120"/>
      <w:ind w:left="283"/>
    </w:pPr>
    <w:rPr>
      <w:rFonts w:ascii="Times New Roman" w:eastAsia="Times New Roman" w:hAnsi="Times New Roman" w:cs="Times New Roman"/>
      <w:lang w:val="en-US"/>
    </w:rPr>
  </w:style>
  <w:style w:type="character" w:customStyle="1" w:styleId="a5">
    <w:name w:val="Основной текст с отступом Знак"/>
    <w:basedOn w:val="a0"/>
    <w:link w:val="a4"/>
    <w:uiPriority w:val="99"/>
    <w:semiHidden/>
    <w:rsid w:val="00AD22D3"/>
    <w:rPr>
      <w:rFonts w:ascii="Times New Roman" w:eastAsia="Times New Roman" w:hAnsi="Times New Roman" w:cs="Times New Roman"/>
      <w:lang w:val="en-US"/>
    </w:rPr>
  </w:style>
  <w:style w:type="paragraph" w:styleId="a6">
    <w:name w:val="Balloon Text"/>
    <w:basedOn w:val="a"/>
    <w:link w:val="a7"/>
    <w:uiPriority w:val="99"/>
    <w:semiHidden/>
    <w:unhideWhenUsed/>
    <w:rsid w:val="008408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0867"/>
    <w:rPr>
      <w:rFonts w:ascii="Tahoma" w:hAnsi="Tahoma" w:cs="Tahoma"/>
      <w:sz w:val="16"/>
      <w:szCs w:val="16"/>
    </w:rPr>
  </w:style>
  <w:style w:type="numbering" w:customStyle="1" w:styleId="1">
    <w:name w:val="Импортированный стиль 1"/>
    <w:rsid w:val="00840867"/>
    <w:pPr>
      <w:numPr>
        <w:numId w:val="11"/>
      </w:numPr>
    </w:pPr>
  </w:style>
  <w:style w:type="numbering" w:customStyle="1" w:styleId="2">
    <w:name w:val="Импортированный стиль 2"/>
    <w:rsid w:val="00840867"/>
    <w:pPr>
      <w:numPr>
        <w:numId w:val="13"/>
      </w:numPr>
    </w:pPr>
  </w:style>
  <w:style w:type="numbering" w:customStyle="1" w:styleId="3">
    <w:name w:val="Импортированный стиль 3"/>
    <w:rsid w:val="00840867"/>
    <w:pPr>
      <w:numPr>
        <w:numId w:val="17"/>
      </w:numPr>
    </w:pPr>
  </w:style>
  <w:style w:type="numbering" w:customStyle="1" w:styleId="4">
    <w:name w:val="Импортированный стиль 4"/>
    <w:rsid w:val="00840867"/>
    <w:pPr>
      <w:numPr>
        <w:numId w:val="20"/>
      </w:numPr>
    </w:pPr>
  </w:style>
  <w:style w:type="numbering" w:customStyle="1" w:styleId="5">
    <w:name w:val="Импортированный стиль 5"/>
    <w:rsid w:val="00840867"/>
  </w:style>
  <w:style w:type="numbering" w:customStyle="1" w:styleId="6">
    <w:name w:val="Импортированный стиль 6"/>
    <w:rsid w:val="00840867"/>
  </w:style>
  <w:style w:type="numbering" w:customStyle="1" w:styleId="7">
    <w:name w:val="Импортированный стиль 7"/>
    <w:rsid w:val="00840867"/>
    <w:pPr>
      <w:numPr>
        <w:numId w:val="33"/>
      </w:numPr>
    </w:pPr>
  </w:style>
  <w:style w:type="numbering" w:customStyle="1" w:styleId="8">
    <w:name w:val="Импортированный стиль 8"/>
    <w:rsid w:val="00840867"/>
    <w:pPr>
      <w:numPr>
        <w:numId w:val="36"/>
      </w:numPr>
    </w:pPr>
  </w:style>
  <w:style w:type="numbering" w:customStyle="1" w:styleId="10">
    <w:name w:val="Импортированный стиль 10"/>
    <w:rsid w:val="00840867"/>
    <w:pPr>
      <w:numPr>
        <w:numId w:val="38"/>
      </w:numPr>
    </w:pPr>
  </w:style>
  <w:style w:type="numbering" w:customStyle="1" w:styleId="11">
    <w:name w:val="Импортированный стиль 11"/>
    <w:rsid w:val="00840867"/>
    <w:pPr>
      <w:numPr>
        <w:numId w:val="40"/>
      </w:numPr>
    </w:pPr>
  </w:style>
  <w:style w:type="numbering" w:customStyle="1" w:styleId="12">
    <w:name w:val="Импортированный стиль 12"/>
    <w:rsid w:val="00E46645"/>
    <w:pPr>
      <w:numPr>
        <w:numId w:val="1"/>
      </w:numPr>
    </w:pPr>
  </w:style>
  <w:style w:type="numbering" w:customStyle="1" w:styleId="21">
    <w:name w:val="Импортированный стиль 21"/>
    <w:rsid w:val="00E46645"/>
    <w:pPr>
      <w:numPr>
        <w:numId w:val="4"/>
      </w:numPr>
    </w:pPr>
  </w:style>
  <w:style w:type="numbering" w:customStyle="1" w:styleId="31">
    <w:name w:val="Импортированный стиль 31"/>
    <w:rsid w:val="00E46645"/>
    <w:pPr>
      <w:numPr>
        <w:numId w:val="10"/>
      </w:numPr>
    </w:pPr>
  </w:style>
  <w:style w:type="numbering" w:customStyle="1" w:styleId="41">
    <w:name w:val="Импортированный стиль 41"/>
    <w:rsid w:val="00E46645"/>
    <w:pPr>
      <w:numPr>
        <w:numId w:val="14"/>
      </w:numPr>
    </w:pPr>
  </w:style>
  <w:style w:type="numbering" w:customStyle="1" w:styleId="51">
    <w:name w:val="Импортированный стиль 51"/>
    <w:rsid w:val="00E46645"/>
    <w:pPr>
      <w:numPr>
        <w:numId w:val="42"/>
      </w:numPr>
    </w:pPr>
  </w:style>
  <w:style w:type="numbering" w:customStyle="1" w:styleId="61">
    <w:name w:val="Импортированный стиль 61"/>
    <w:rsid w:val="00E46645"/>
    <w:pPr>
      <w:numPr>
        <w:numId w:val="23"/>
      </w:numPr>
    </w:pPr>
  </w:style>
  <w:style w:type="numbering" w:customStyle="1" w:styleId="71">
    <w:name w:val="Импортированный стиль 71"/>
    <w:rsid w:val="00E46645"/>
    <w:pPr>
      <w:numPr>
        <w:numId w:val="24"/>
      </w:numPr>
    </w:pPr>
  </w:style>
  <w:style w:type="numbering" w:customStyle="1" w:styleId="81">
    <w:name w:val="Импортированный стиль 81"/>
    <w:rsid w:val="00E46645"/>
    <w:pPr>
      <w:numPr>
        <w:numId w:val="29"/>
      </w:numPr>
    </w:pPr>
  </w:style>
  <w:style w:type="numbering" w:customStyle="1" w:styleId="101">
    <w:name w:val="Импортированный стиль 101"/>
    <w:rsid w:val="00E46645"/>
    <w:pPr>
      <w:numPr>
        <w:numId w:val="30"/>
      </w:numPr>
    </w:pPr>
  </w:style>
  <w:style w:type="numbering" w:customStyle="1" w:styleId="111">
    <w:name w:val="Импортированный стиль 111"/>
    <w:rsid w:val="00E46645"/>
    <w:pPr>
      <w:numPr>
        <w:numId w:val="4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608</TotalTime>
  <Pages>17</Pages>
  <Words>5535</Words>
  <Characters>31556</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Емхана</cp:lastModifiedBy>
  <cp:revision>14</cp:revision>
  <cp:lastPrinted>2023-06-27T06:27:00Z</cp:lastPrinted>
  <dcterms:created xsi:type="dcterms:W3CDTF">2023-05-29T06:27:00Z</dcterms:created>
  <dcterms:modified xsi:type="dcterms:W3CDTF">2023-06-27T06:27:00Z</dcterms:modified>
</cp:coreProperties>
</file>